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BA" w:rsidRPr="00397BBA" w:rsidRDefault="00397BBA" w:rsidP="00397B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397B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При подготовке к государственной итоговой аттестации по образовательным программам основного общего образования необходимо использовать демонстрационных версий контрольных измерительных материалов, размещенных только на сайтах Федеральной службы по надзору в сфере образования и науки (</w:t>
      </w:r>
      <w:hyperlink r:id="rId5" w:history="1">
        <w:r w:rsidRPr="00397BBA">
          <w:rPr>
            <w:rFonts w:ascii="Helvetica" w:eastAsia="Times New Roman" w:hAnsi="Helvetica" w:cs="Helvetica"/>
            <w:color w:val="22B8F0"/>
            <w:sz w:val="21"/>
            <w:szCs w:val="21"/>
            <w:lang w:eastAsia="ru-RU"/>
          </w:rPr>
          <w:t>https://obrnadzor.gov.ru/gia/</w:t>
        </w:r>
      </w:hyperlink>
      <w:r w:rsidRPr="00397B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Федерального института педагогических измерений </w:t>
      </w:r>
      <w:hyperlink r:id="rId6" w:history="1">
        <w:r w:rsidRPr="00397BBA">
          <w:rPr>
            <w:rFonts w:ascii="Helvetica" w:eastAsia="Times New Roman" w:hAnsi="Helvetica" w:cs="Helvetica"/>
            <w:color w:val="22B8F0"/>
            <w:sz w:val="21"/>
            <w:szCs w:val="21"/>
            <w:lang w:eastAsia="ru-RU"/>
          </w:rPr>
          <w:t>https://fipi.ru/oge/demoversii-specifikacii-kodifikatory</w:t>
        </w:r>
      </w:hyperlink>
      <w:r w:rsidRPr="00397B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F3AEF" w:rsidRDefault="001F3AEF"/>
    <w:sectPr w:rsidR="001F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BA"/>
    <w:rsid w:val="001F3AEF"/>
    <w:rsid w:val="003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424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pi.ru/oge/demoversii-specifikacii-kodifikatory" TargetMode="External"/><Relationship Id="rId5" Type="http://schemas.openxmlformats.org/officeDocument/2006/relationships/hyperlink" Target="https://obrnadzor.gov.ru/g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2026-01-28T09:13:00Z</dcterms:created>
  <dcterms:modified xsi:type="dcterms:W3CDTF">2026-01-28T09:14:00Z</dcterms:modified>
</cp:coreProperties>
</file>