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48" w:rsidRDefault="00382D1D">
      <w:r>
        <w:rPr>
          <w:noProof/>
        </w:rPr>
        <w:drawing>
          <wp:inline distT="0" distB="0" distL="0" distR="0">
            <wp:extent cx="5940425" cy="2606579"/>
            <wp:effectExtent l="19050" t="0" r="3175" b="0"/>
            <wp:docPr id="1" name="Рисунок 1" descr="http://xn--d1allfhj.xn--p1ai/sites/default/files/2023-04-03_12-25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llfhj.xn--p1ai/sites/default/files/2023-04-03_12-25-4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D1D" w:rsidRDefault="00382D1D"/>
    <w:p w:rsidR="00382D1D" w:rsidRDefault="00382D1D"/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  <w: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  <w:t>Лозунг Всемирного дня здоровья 7 апреля 2023 года «Здоровье для всех».</w:t>
      </w: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07356C" w:rsidRDefault="0007356C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 по 9 апреля 2023 года в России проводится Неделя продвижения здорового образа жизни, посвящённая Всемирному Дню здоровья. Лозунг Всемирного Дня здоровья 7апреля 2023 года – «Здоровье для всех».</w:t>
      </w:r>
    </w:p>
    <w:p w:rsidR="0007356C" w:rsidRDefault="0007356C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Миллеровская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Жоры Ковалевского продолжает традицию проведения ежегодных  мероприятий ко Дню здоровья.</w:t>
      </w:r>
    </w:p>
    <w:p w:rsidR="0007356C" w:rsidRDefault="00A34D79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Штаб воспитательной работы наметил ряд общешкольных мероприятий с учащимися на период Недели здоровья. </w:t>
      </w:r>
      <w:r w:rsidR="0007356C">
        <w:rPr>
          <w:rFonts w:ascii="Times New Roman" w:hAnsi="Times New Roman" w:cs="Times New Roman"/>
          <w:sz w:val="28"/>
          <w:szCs w:val="28"/>
        </w:rPr>
        <w:t>Классные руково</w:t>
      </w:r>
      <w:r>
        <w:rPr>
          <w:rFonts w:ascii="Times New Roman" w:hAnsi="Times New Roman" w:cs="Times New Roman"/>
          <w:sz w:val="28"/>
          <w:szCs w:val="28"/>
        </w:rPr>
        <w:t>дители проводят классные часы по общей теме «Мои шаги к здоровью».</w:t>
      </w:r>
    </w:p>
    <w:p w:rsidR="00A34D79" w:rsidRDefault="00A34D79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 провела в 8 классе Урок здоровья. Интерес вызвала презентация «Рациональное питание и здоровье», игра-викторина «Какие продукты полезны человеку».</w:t>
      </w:r>
    </w:p>
    <w:p w:rsidR="00A34D79" w:rsidRDefault="00A34D79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двери кабинетов </w:t>
      </w:r>
      <w:r w:rsidR="00FD5091">
        <w:rPr>
          <w:rFonts w:ascii="Times New Roman" w:hAnsi="Times New Roman" w:cs="Times New Roman"/>
          <w:sz w:val="28"/>
          <w:szCs w:val="28"/>
        </w:rPr>
        <w:t>5-11</w:t>
      </w:r>
      <w:r>
        <w:rPr>
          <w:rFonts w:ascii="Times New Roman" w:hAnsi="Times New Roman" w:cs="Times New Roman"/>
          <w:sz w:val="28"/>
          <w:szCs w:val="28"/>
        </w:rPr>
        <w:t xml:space="preserve">классы разместили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здоровом образе жизни. </w:t>
      </w:r>
    </w:p>
    <w:p w:rsidR="00FD5091" w:rsidRDefault="00FD5091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Куценко Людмила Викторовна организовала в 5 классе проведение классного часа «Здоровье в порядке – спасибо зарядке» в тренажерном кабинете под руководством Живова Владимира Николаевича, учителя физической культуры.</w:t>
      </w:r>
    </w:p>
    <w:p w:rsidR="00FD5091" w:rsidRPr="00FD5091" w:rsidRDefault="00FD5091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 w:rsidRPr="00FD5091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день_здоровья</w:t>
      </w:r>
      <w:proofErr w:type="spellEnd"/>
    </w:p>
    <w:p w:rsidR="00FD5091" w:rsidRPr="00FD5091" w:rsidRDefault="00FD5091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 w:rsidRPr="00FD5091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навигаторыдетства</w:t>
      </w:r>
      <w:proofErr w:type="spellEnd"/>
    </w:p>
    <w:p w:rsidR="00FD5091" w:rsidRPr="00FD5091" w:rsidRDefault="00FD5091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 w:rsidRPr="00FD5091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движениеПервых</w:t>
      </w:r>
      <w:proofErr w:type="spellEnd"/>
    </w:p>
    <w:p w:rsidR="00FD5091" w:rsidRDefault="00FD5091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 w:rsidRPr="00FD5091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ШВР</w:t>
      </w:r>
    </w:p>
    <w:p w:rsidR="00FD5091" w:rsidRPr="00FD5091" w:rsidRDefault="00FD5091" w:rsidP="0007356C">
      <w:pPr>
        <w:pStyle w:val="a7"/>
        <w:rPr>
          <w:rFonts w:ascii="Times New Roman" w:hAnsi="Times New Roman" w:cs="Times New Roman"/>
          <w:sz w:val="28"/>
          <w:szCs w:val="28"/>
        </w:rPr>
      </w:pPr>
      <w:r w:rsidRPr="00FD509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4219E6">
        <w:rPr>
          <w:rFonts w:ascii="Times New Roman" w:hAnsi="Times New Roman" w:cs="Times New Roman"/>
          <w:sz w:val="28"/>
          <w:szCs w:val="28"/>
        </w:rPr>
        <w:t>селоМиллерово_школа</w:t>
      </w:r>
      <w:proofErr w:type="spellEnd"/>
    </w:p>
    <w:p w:rsidR="00A34D79" w:rsidRDefault="00A34D79" w:rsidP="0007356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Default="00382D1D">
      <w:pPr>
        <w:rPr>
          <w:rStyle w:val="a5"/>
          <w:rFonts w:ascii="Verdana" w:hAnsi="Verdana"/>
          <w:color w:val="3399FF"/>
          <w:sz w:val="21"/>
          <w:szCs w:val="21"/>
          <w:shd w:val="clear" w:color="auto" w:fill="FEFEFE"/>
        </w:rPr>
      </w:pPr>
    </w:p>
    <w:p w:rsidR="00382D1D" w:rsidRPr="00382D1D" w:rsidRDefault="00382D1D" w:rsidP="00382D1D">
      <w:pPr>
        <w:shd w:val="clear" w:color="auto" w:fill="FEFEFE"/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382D1D">
        <w:rPr>
          <w:rFonts w:ascii="Verdana" w:eastAsia="Times New Roman" w:hAnsi="Verdana" w:cs="Times New Roman"/>
          <w:b/>
          <w:bCs/>
          <w:color w:val="3B3B3B"/>
          <w:sz w:val="21"/>
        </w:rPr>
        <w:t>Здоровье, по определению ВОЗ</w:t>
      </w:r>
      <w:r w:rsidRPr="00382D1D">
        <w:rPr>
          <w:rFonts w:ascii="Verdana" w:eastAsia="Times New Roman" w:hAnsi="Verdana" w:cs="Times New Roman"/>
          <w:color w:val="3B3B3B"/>
          <w:sz w:val="21"/>
          <w:szCs w:val="21"/>
        </w:rPr>
        <w:t>, это не просто отсутствие болезней. Здоровье — это состояние полного физического, душевного и социального благополучия. По данным ВОЗ, здоровье человека определяется на 20% средой обитания, на 20% наследственностью, на 50% — образом жизни, и только 10% его зависит от усилий системы здравоохранения.</w:t>
      </w:r>
    </w:p>
    <w:p w:rsidR="00382D1D" w:rsidRPr="00382D1D" w:rsidRDefault="00382D1D" w:rsidP="00382D1D">
      <w:pPr>
        <w:shd w:val="clear" w:color="auto" w:fill="FEFEFE"/>
        <w:spacing w:after="0" w:line="240" w:lineRule="auto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382D1D">
        <w:rPr>
          <w:rFonts w:ascii="Verdana" w:eastAsia="Times New Roman" w:hAnsi="Verdana" w:cs="Times New Roman"/>
          <w:color w:val="212529"/>
          <w:sz w:val="21"/>
          <w:szCs w:val="21"/>
        </w:rPr>
        <w:t>Здоровье человека в первую очередь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среде, все это — необходимые условия сохранения здоровья и долголетия, предотвращения заболеваний.</w:t>
      </w:r>
    </w:p>
    <w:p w:rsidR="00382D1D" w:rsidRPr="00382D1D" w:rsidRDefault="00382D1D" w:rsidP="00382D1D">
      <w:pPr>
        <w:shd w:val="clear" w:color="auto" w:fill="FEFEFE"/>
        <w:spacing w:after="0" w:line="360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382D1D">
        <w:rPr>
          <w:rFonts w:ascii="Verdana" w:eastAsia="Times New Roman" w:hAnsi="Verdana" w:cs="Arial"/>
          <w:color w:val="212529"/>
          <w:sz w:val="21"/>
          <w:szCs w:val="21"/>
        </w:rPr>
        <w:t>С ростом благосостояния населения основные риски для здоровья смещаются в сторону поведенческих факторов: курение, употребление алкоголя, малоподвижный образ жизни, высокий уровень холестерина.</w:t>
      </w:r>
    </w:p>
    <w:p w:rsidR="00382D1D" w:rsidRPr="00382D1D" w:rsidRDefault="00382D1D" w:rsidP="00382D1D">
      <w:pPr>
        <w:shd w:val="clear" w:color="auto" w:fill="FEFEFE"/>
        <w:spacing w:after="0" w:line="360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382D1D">
        <w:rPr>
          <w:rFonts w:ascii="Verdana" w:eastAsia="Times New Roman" w:hAnsi="Verdana" w:cs="Arial"/>
          <w:color w:val="212529"/>
          <w:sz w:val="21"/>
          <w:szCs w:val="21"/>
        </w:rPr>
        <w:t>Здоровье – драгоценность, подаренная нам природой. И с этим ничто не может сравниться – ни богатство, ни положение в обществе, ни слава. Человек обязан беречь свое здоровье смолоду, ведь только так формируется сильная нация.</w:t>
      </w:r>
    </w:p>
    <w:p w:rsidR="00382D1D" w:rsidRPr="00382D1D" w:rsidRDefault="00382D1D" w:rsidP="00382D1D">
      <w:pPr>
        <w:shd w:val="clear" w:color="auto" w:fill="FEFEFE"/>
        <w:spacing w:after="0" w:line="360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382D1D">
        <w:rPr>
          <w:rFonts w:ascii="Verdana" w:eastAsia="Times New Roman" w:hAnsi="Verdana" w:cs="Arial"/>
          <w:color w:val="212529"/>
          <w:sz w:val="21"/>
          <w:szCs w:val="21"/>
        </w:rPr>
        <w:t xml:space="preserve">Люди стремятся сохранить его как можно дольше, но в современном мире сделать это непросто. Большое влияние оказывают факторы, связанные с урбанизацией жизни. В их числе плохо контролируемое экономическое развитие, загрязнение окружающей среды, разрушение озонового слоя, вырубка лесов, бедность населения и т.д. Кроме того, есть множество факторов, не зависящих от человека. Время высоких технологий и сумасшедших цен способствует постоянной нехватке </w:t>
      </w:r>
      <w:r w:rsidRPr="00382D1D">
        <w:rPr>
          <w:rFonts w:ascii="Verdana" w:eastAsia="Times New Roman" w:hAnsi="Verdana" w:cs="Arial"/>
          <w:color w:val="212529"/>
          <w:sz w:val="21"/>
          <w:szCs w:val="21"/>
        </w:rPr>
        <w:lastRenderedPageBreak/>
        <w:t>времени, неправильному питанию, сидячему образу жизни и стрессам. Не лучшим образом влияют воздействие табака и алкоголя. Изменение моральных устоев и норм поведения приводит к опасным болезням, например, СПИД, туберкулеза.</w:t>
      </w:r>
    </w:p>
    <w:p w:rsidR="00382D1D" w:rsidRPr="00382D1D" w:rsidRDefault="00382D1D" w:rsidP="00382D1D">
      <w:pPr>
        <w:shd w:val="clear" w:color="auto" w:fill="FEFEFE"/>
        <w:spacing w:after="0" w:line="360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382D1D">
        <w:rPr>
          <w:rFonts w:ascii="Verdana" w:eastAsia="Times New Roman" w:hAnsi="Verdana" w:cs="Arial"/>
          <w:color w:val="212529"/>
          <w:sz w:val="21"/>
          <w:szCs w:val="21"/>
        </w:rPr>
        <w:t xml:space="preserve">Основами крепкого здоровья и активного долголетия являются правильный образ жизни, вакцинация, диспансеризация, регулярные профилактические осмотры. Человек должен и сам занимать активную жизненную позицию – придерживаться рационального режима дня, </w:t>
      </w:r>
      <w:proofErr w:type="spellStart"/>
      <w:r w:rsidRPr="00382D1D">
        <w:rPr>
          <w:rFonts w:ascii="Verdana" w:eastAsia="Times New Roman" w:hAnsi="Verdana" w:cs="Arial"/>
          <w:color w:val="212529"/>
          <w:sz w:val="21"/>
          <w:szCs w:val="21"/>
        </w:rPr>
        <w:t>сбалансированно</w:t>
      </w:r>
      <w:proofErr w:type="spellEnd"/>
      <w:r w:rsidRPr="00382D1D">
        <w:rPr>
          <w:rFonts w:ascii="Verdana" w:eastAsia="Times New Roman" w:hAnsi="Verdana" w:cs="Arial"/>
          <w:color w:val="212529"/>
          <w:sz w:val="21"/>
          <w:szCs w:val="21"/>
        </w:rPr>
        <w:t xml:space="preserve"> питаться, соблюдать оптимальную двигательную активность, регулярно выполнять закаливающие процедуры, избавляться от вредных привычек. Однако</w:t>
      </w:r>
      <w:proofErr w:type="gramStart"/>
      <w:r w:rsidRPr="00382D1D">
        <w:rPr>
          <w:rFonts w:ascii="Verdana" w:eastAsia="Times New Roman" w:hAnsi="Verdana" w:cs="Arial"/>
          <w:color w:val="212529"/>
          <w:sz w:val="21"/>
          <w:szCs w:val="21"/>
        </w:rPr>
        <w:t>,</w:t>
      </w:r>
      <w:proofErr w:type="gramEnd"/>
      <w:r w:rsidRPr="00382D1D">
        <w:rPr>
          <w:rFonts w:ascii="Verdana" w:eastAsia="Times New Roman" w:hAnsi="Verdana" w:cs="Arial"/>
          <w:color w:val="212529"/>
          <w:sz w:val="21"/>
          <w:szCs w:val="21"/>
        </w:rPr>
        <w:t xml:space="preserve"> здоровый образ жизни пока не занимает ведущее место в сознании наших граждан, о чем свидетельствуют высокая заболеваемость, смертность и </w:t>
      </w:r>
      <w:proofErr w:type="spellStart"/>
      <w:r w:rsidRPr="00382D1D">
        <w:rPr>
          <w:rFonts w:ascii="Verdana" w:eastAsia="Times New Roman" w:hAnsi="Verdana" w:cs="Arial"/>
          <w:color w:val="212529"/>
          <w:sz w:val="21"/>
          <w:szCs w:val="21"/>
        </w:rPr>
        <w:t>инвалидизация</w:t>
      </w:r>
      <w:proofErr w:type="spellEnd"/>
      <w:r w:rsidRPr="00382D1D">
        <w:rPr>
          <w:rFonts w:ascii="Verdana" w:eastAsia="Times New Roman" w:hAnsi="Verdana" w:cs="Arial"/>
          <w:color w:val="212529"/>
          <w:sz w:val="21"/>
          <w:szCs w:val="21"/>
        </w:rPr>
        <w:t xml:space="preserve"> населения.</w:t>
      </w:r>
    </w:p>
    <w:p w:rsidR="00382D1D" w:rsidRPr="00382D1D" w:rsidRDefault="00382D1D" w:rsidP="00382D1D">
      <w:pPr>
        <w:shd w:val="clear" w:color="auto" w:fill="FEFEFE"/>
        <w:spacing w:after="0" w:line="360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382D1D">
        <w:rPr>
          <w:rFonts w:ascii="Verdana" w:eastAsia="Times New Roman" w:hAnsi="Verdana" w:cs="Arial"/>
          <w:color w:val="212529"/>
          <w:sz w:val="21"/>
          <w:szCs w:val="21"/>
        </w:rPr>
        <w:t>Всемирный день здоровья призван ориентировать людей на употребление здоровой пищи, отказ от курения и избыточного потребления алкоголя, занятия физическими упражнениями, участие в активных видах отдыха т.д. Любой россиянин может бесплатно пройти обследование и получить индивидуальные рекомендации по ведению здорового образа жизни и отказу от вредных привычек в государственных центрах здоровья для взрослых и детей, действующих по всей России</w:t>
      </w:r>
    </w:p>
    <w:p w:rsidR="00382D1D" w:rsidRPr="00382D1D" w:rsidRDefault="00382D1D" w:rsidP="00382D1D">
      <w:pPr>
        <w:shd w:val="clear" w:color="auto" w:fill="FEFEFE"/>
        <w:spacing w:after="0" w:line="360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Verdana" w:eastAsia="Times New Roman" w:hAnsi="Verdana" w:cs="Arial"/>
          <w:noProof/>
          <w:color w:val="212529"/>
          <w:sz w:val="21"/>
          <w:szCs w:val="21"/>
        </w:rPr>
        <w:drawing>
          <wp:inline distT="0" distB="0" distL="0" distR="0">
            <wp:extent cx="11430000" cy="4048125"/>
            <wp:effectExtent l="19050" t="0" r="0" b="0"/>
            <wp:docPr id="4" name="Рисунок 4" descr="http://xn--d1allfhj.xn--p1ai/sites/default/files/1619682251_2-phonoteka_org-p-zdorove-bez-fon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d1allfhj.xn--p1ai/sites/default/files/1619682251_2-phonoteka_org-p-zdorove-bez-fona-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D1D" w:rsidRPr="00382D1D" w:rsidRDefault="00382D1D" w:rsidP="00382D1D">
      <w:pPr>
        <w:shd w:val="clear" w:color="auto" w:fill="FEFEFE"/>
        <w:spacing w:after="0" w:line="360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382D1D">
        <w:rPr>
          <w:rFonts w:ascii="Arial" w:eastAsia="Times New Roman" w:hAnsi="Arial" w:cs="Arial"/>
          <w:b/>
          <w:bCs/>
          <w:color w:val="3399FF"/>
          <w:sz w:val="42"/>
          <w:szCs w:val="42"/>
        </w:rPr>
        <w:t xml:space="preserve">Интересные </w:t>
      </w:r>
      <w:proofErr w:type="gramStart"/>
      <w:r w:rsidRPr="00382D1D">
        <w:rPr>
          <w:rFonts w:ascii="Arial" w:eastAsia="Times New Roman" w:hAnsi="Arial" w:cs="Arial"/>
          <w:b/>
          <w:bCs/>
          <w:color w:val="3399FF"/>
          <w:sz w:val="42"/>
          <w:szCs w:val="42"/>
        </w:rPr>
        <w:t>факты о здоровье</w:t>
      </w:r>
      <w:proofErr w:type="gramEnd"/>
      <w:r w:rsidRPr="00382D1D">
        <w:rPr>
          <w:rFonts w:ascii="Arial" w:eastAsia="Times New Roman" w:hAnsi="Arial" w:cs="Arial"/>
          <w:b/>
          <w:bCs/>
          <w:color w:val="3399FF"/>
          <w:sz w:val="42"/>
          <w:szCs w:val="42"/>
        </w:rPr>
        <w:t>: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>Самой здоровой нацией по праву считаются японцы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t xml:space="preserve">. Они считаются очень трудолюбивыми и пунктуальными, но это не мешает им 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lastRenderedPageBreak/>
        <w:t>находить время для расслабления и отдыха. Японцы даже разработали систему 5S, которая помогает поддерживать баланс между личной жизнью и работой.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Скорость некоторых процессов нашего организма можно сравнить с </w:t>
      </w:r>
      <w:proofErr w:type="gramStart"/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>реактивной</w:t>
      </w:r>
      <w:proofErr w:type="gramEnd"/>
      <w:r w:rsidRPr="00382D1D">
        <w:rPr>
          <w:rFonts w:ascii="Arial" w:eastAsia="Times New Roman" w:hAnsi="Arial" w:cs="Arial"/>
          <w:color w:val="333333"/>
          <w:sz w:val="27"/>
          <w:szCs w:val="27"/>
        </w:rPr>
        <w:t>. Например, воздух при чихании вырывается со скоростью 160 км/ч (на такой скорости двигается скоростной поезд), а при кашле он может доходить до 900 км/час (скорость самолета).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>Стрессовые ситуации являются причиной 90% заболеваний, в том числе и наследственных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t>. Это связано с тем, что напряжение ослабляет организм, нарушает процессы переваривания пищи и эмоциональное состояние. Высокие показатели стресса в Южной Корее связаны с построением карьеры.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>Мозг не ощущает боль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t>, но может принимать сигналы, направляемые организмом.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>В некоторых случаях пища становится лекарством, однако результат зависит от восприятия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t>. Подтверждением являются результаты наблюдений и историй, связанных с удивительными исцелениями и смертями, произошедшими с помощью еды.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  <w:shd w:val="clear" w:color="auto" w:fill="FFFFFF"/>
        </w:rPr>
        <w:t>Структура воды меняется в зависимости от слов, произнесенных над ее источником</w:t>
      </w:r>
      <w:r w:rsidRPr="00382D1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</w:rPr>
        <w:t>. Приятные вещи делают воду лучше, поэтому при ее употреблении человек сам повышает свое самочувствие, исцеляется. Злость и заговор по отношению к воде дает обратный эффект.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>Позитивный настрой укрепляет иммунитет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t xml:space="preserve">. Это происходит благодаря повышению уровня </w:t>
      </w:r>
      <w:proofErr w:type="spellStart"/>
      <w:r w:rsidRPr="00382D1D">
        <w:rPr>
          <w:rFonts w:ascii="Arial" w:eastAsia="Times New Roman" w:hAnsi="Arial" w:cs="Arial"/>
          <w:color w:val="333333"/>
          <w:sz w:val="27"/>
          <w:szCs w:val="27"/>
        </w:rPr>
        <w:t>серотонина</w:t>
      </w:r>
      <w:proofErr w:type="spellEnd"/>
      <w:r w:rsidRPr="00382D1D">
        <w:rPr>
          <w:rFonts w:ascii="Arial" w:eastAsia="Times New Roman" w:hAnsi="Arial" w:cs="Arial"/>
          <w:color w:val="333333"/>
          <w:sz w:val="27"/>
          <w:szCs w:val="27"/>
        </w:rPr>
        <w:t>, повышающего работоспособность и ощущение бодрости. В связке с ним идет гормон дофамин, который мотивирует нас двигаться дальше, вырабатывая положительные воспоминания и эмоции. Иногда выработка этих веществ может замедляться, но данная задача решается с помощью терапии и специальных лекарств.</w:t>
      </w:r>
    </w:p>
    <w:p w:rsidR="00382D1D" w:rsidRPr="00382D1D" w:rsidRDefault="00382D1D" w:rsidP="00382D1D">
      <w:pPr>
        <w:numPr>
          <w:ilvl w:val="0"/>
          <w:numId w:val="1"/>
        </w:numPr>
        <w:shd w:val="clear" w:color="auto" w:fill="FEFEFE"/>
        <w:spacing w:after="0" w:line="432" w:lineRule="atLeast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382D1D">
        <w:rPr>
          <w:rFonts w:ascii="Arial" w:eastAsia="Times New Roman" w:hAnsi="Arial" w:cs="Arial"/>
          <w:b/>
          <w:bCs/>
          <w:color w:val="333333"/>
          <w:sz w:val="30"/>
          <w:szCs w:val="30"/>
        </w:rPr>
        <w:t>Вредные привычки способствуют сокращению продолжительности жизни примерно на треть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t xml:space="preserve">. Ежедневное использование сигарет приводит к тому, что легкие заполняются </w:t>
      </w:r>
      <w:r w:rsidRPr="00382D1D">
        <w:rPr>
          <w:rFonts w:ascii="Arial" w:eastAsia="Times New Roman" w:hAnsi="Arial" w:cs="Arial"/>
          <w:color w:val="333333"/>
          <w:sz w:val="27"/>
          <w:szCs w:val="27"/>
        </w:rPr>
        <w:lastRenderedPageBreak/>
        <w:t>частичками сажи и дегтя всего за несколько суток (3-4 дня), а вот для отказа от курения и очищения дыхательных путей необходимо два, а то и три месяца. Употребление алкоголя в больших количествах нарушает работу организма из-за своей токсичности (аналогичный эффект дают наркотики). Тем не менее, его допустимо использовать в качестве антисептика для наружного применения.</w:t>
      </w:r>
    </w:p>
    <w:p w:rsidR="00382D1D" w:rsidRDefault="00382D1D"/>
    <w:p w:rsidR="00E75982" w:rsidRDefault="00E75982"/>
    <w:p w:rsidR="00E75982" w:rsidRDefault="00E75982"/>
    <w:p w:rsidR="00E75982" w:rsidRDefault="00E75982"/>
    <w:p w:rsidR="00E75982" w:rsidRDefault="00E75982"/>
    <w:p w:rsidR="00E75982" w:rsidRDefault="00E75982"/>
    <w:p w:rsidR="00E75982" w:rsidRDefault="00E75982" w:rsidP="00E75982">
      <w:pPr>
        <w:pStyle w:val="a7"/>
      </w:pPr>
    </w:p>
    <w:p w:rsidR="00382049" w:rsidRPr="00E75982" w:rsidRDefault="00382049" w:rsidP="00E759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75982" w:rsidRDefault="00E75982" w:rsidP="00E75982">
      <w:pPr>
        <w:pStyle w:val="a7"/>
        <w:rPr>
          <w:rFonts w:ascii="Times New Roman" w:hAnsi="Times New Roman" w:cs="Times New Roman"/>
          <w:sz w:val="28"/>
          <w:szCs w:val="28"/>
        </w:rPr>
      </w:pPr>
      <w:r w:rsidRPr="00E75982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 xml:space="preserve"> классные руководители, учителя-предметники!</w:t>
      </w:r>
    </w:p>
    <w:p w:rsidR="00E75982" w:rsidRDefault="00E75982" w:rsidP="00E759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75982" w:rsidRDefault="00E75982" w:rsidP="00E7598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 по 9 апреля 2023 года в России проводится Неделя продвижения здорового образа жизни, посвящённая Всемирному Дню здоровья. Лозунг Всемирного Дня здоровья 7апреля 2023 года – «Здоровье для всех».</w:t>
      </w:r>
    </w:p>
    <w:p w:rsidR="00E75982" w:rsidRDefault="00E75982" w:rsidP="00E75982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Миллеровская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Жоры Ковалевского продолжает традицию проведения ежегодных  мероприятий ко Дню здоровья.</w:t>
      </w:r>
    </w:p>
    <w:p w:rsidR="00E75982" w:rsidRDefault="00E75982" w:rsidP="00E759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2049" w:rsidRDefault="00E75982" w:rsidP="00382049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провести</w:t>
      </w:r>
      <w:r w:rsidR="008418D3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proofErr w:type="gramStart"/>
      <w:r w:rsidR="0084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9"/>
        <w:tblW w:w="0" w:type="auto"/>
        <w:tblLook w:val="04A0"/>
      </w:tblPr>
      <w:tblGrid>
        <w:gridCol w:w="1526"/>
        <w:gridCol w:w="3827"/>
        <w:gridCol w:w="1418"/>
        <w:gridCol w:w="2800"/>
      </w:tblGrid>
      <w:tr w:rsidR="008418D3" w:rsidTr="00382049">
        <w:tc>
          <w:tcPr>
            <w:tcW w:w="1526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3827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18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</w:t>
            </w:r>
          </w:p>
        </w:tc>
        <w:tc>
          <w:tcPr>
            <w:tcW w:w="2800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8418D3" w:rsidTr="00382049">
        <w:tc>
          <w:tcPr>
            <w:tcW w:w="1526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</w:rPr>
            </w:pPr>
            <w:r w:rsidRPr="008418D3">
              <w:rPr>
                <w:rFonts w:ascii="Times New Roman" w:hAnsi="Times New Roman" w:cs="Times New Roman"/>
              </w:rPr>
              <w:t>03.04 -06.04</w:t>
            </w:r>
          </w:p>
        </w:tc>
        <w:tc>
          <w:tcPr>
            <w:tcW w:w="3827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«Азбука моего здоровья»</w:t>
            </w:r>
          </w:p>
        </w:tc>
        <w:tc>
          <w:tcPr>
            <w:tcW w:w="1418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 1-11 классов</w:t>
            </w:r>
          </w:p>
        </w:tc>
      </w:tr>
      <w:tr w:rsidR="008418D3" w:rsidTr="00382049">
        <w:tc>
          <w:tcPr>
            <w:tcW w:w="1526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5.04 – 7.04</w:t>
            </w:r>
          </w:p>
        </w:tc>
        <w:tc>
          <w:tcPr>
            <w:tcW w:w="3827" w:type="dxa"/>
          </w:tcPr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«Здоровье в объективе»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учащихся отправлять Рудовой А.А., Титаренко О.А. )</w:t>
            </w:r>
          </w:p>
        </w:tc>
        <w:tc>
          <w:tcPr>
            <w:tcW w:w="1418" w:type="dxa"/>
          </w:tcPr>
          <w:p w:rsid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 1-11</w:t>
            </w:r>
          </w:p>
          <w:p w:rsidR="008418D3" w:rsidRP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</w:tr>
      <w:tr w:rsidR="008418D3" w:rsidTr="00382049">
        <w:tc>
          <w:tcPr>
            <w:tcW w:w="1526" w:type="dxa"/>
          </w:tcPr>
          <w:p w:rsidR="008418D3" w:rsidRPr="008418D3" w:rsidRDefault="00FD7A80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апреля</w:t>
            </w:r>
          </w:p>
        </w:tc>
        <w:tc>
          <w:tcPr>
            <w:tcW w:w="3827" w:type="dxa"/>
          </w:tcPr>
          <w:p w:rsidR="008418D3" w:rsidRPr="008418D3" w:rsidRDefault="00FD7A80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 оформить и разместить на двери класса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размер – А-3)</w:t>
            </w:r>
          </w:p>
        </w:tc>
        <w:tc>
          <w:tcPr>
            <w:tcW w:w="1418" w:type="dxa"/>
          </w:tcPr>
          <w:p w:rsidR="00FD7A80" w:rsidRDefault="00FD7A80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8D3" w:rsidRPr="00FD7A80" w:rsidRDefault="00FD7A80" w:rsidP="00FD7A80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2800" w:type="dxa"/>
          </w:tcPr>
          <w:p w:rsidR="00FD7A80" w:rsidRPr="00FD7A80" w:rsidRDefault="00FD7A80" w:rsidP="00FD7A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80" w:rsidRDefault="00FD7A80" w:rsidP="00FD7A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D7A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D7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7A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7A80">
              <w:rPr>
                <w:rFonts w:ascii="Times New Roman" w:hAnsi="Times New Roman" w:cs="Times New Roman"/>
                <w:sz w:val="24"/>
                <w:szCs w:val="24"/>
              </w:rPr>
              <w:t>ук.1-11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A80" w:rsidRPr="00FD7A80" w:rsidRDefault="00FD7A80" w:rsidP="00FD7A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8418D3" w:rsidTr="00382049">
        <w:tc>
          <w:tcPr>
            <w:tcW w:w="1526" w:type="dxa"/>
          </w:tcPr>
          <w:p w:rsidR="008418D3" w:rsidRPr="008418D3" w:rsidRDefault="00FD7A80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3827" w:type="dxa"/>
          </w:tcPr>
          <w:p w:rsidR="008418D3" w:rsidRPr="008418D3" w:rsidRDefault="00FD7A80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Рейд дежурного класса по теме «Борьба с вредными привычками: курение, опоздания, «</w:t>
            </w:r>
            <w:proofErr w:type="spellStart"/>
            <w:r>
              <w:rPr>
                <w:rFonts w:ascii="Times New Roman" w:hAnsi="Times New Roman" w:cs="Times New Roman"/>
              </w:rPr>
              <w:t>обзывалки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80" w:rsidRPr="008418D3" w:rsidRDefault="00FD7A80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00" w:type="dxa"/>
          </w:tcPr>
          <w:p w:rsid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A80" w:rsidRPr="008418D3" w:rsidRDefault="00FD7A80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8418D3" w:rsidTr="00382049">
        <w:tc>
          <w:tcPr>
            <w:tcW w:w="1526" w:type="dxa"/>
          </w:tcPr>
          <w:p w:rsidR="008418D3" w:rsidRPr="008418D3" w:rsidRDefault="00FD7A80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6.04.</w:t>
            </w:r>
          </w:p>
        </w:tc>
        <w:tc>
          <w:tcPr>
            <w:tcW w:w="3827" w:type="dxa"/>
          </w:tcPr>
          <w:p w:rsidR="008418D3" w:rsidRPr="008418D3" w:rsidRDefault="00FD7A80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Оформление витрины в вестибюле «Мозаика здоровья» (каждый класс печатает на цветном листе А-4 </w:t>
            </w:r>
            <w:r w:rsidR="009871E6">
              <w:rPr>
                <w:rFonts w:ascii="Times New Roman" w:hAnsi="Times New Roman" w:cs="Times New Roman"/>
              </w:rPr>
              <w:t>информационный текст, рисунки по теме «Листок здоровья»</w:t>
            </w:r>
            <w:proofErr w:type="gramEnd"/>
          </w:p>
        </w:tc>
        <w:tc>
          <w:tcPr>
            <w:tcW w:w="1418" w:type="dxa"/>
          </w:tcPr>
          <w:p w:rsid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5, 6, 7. 8, 9, </w:t>
            </w:r>
          </w:p>
          <w:p w:rsidR="009871E6" w:rsidRPr="008418D3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 классы</w:t>
            </w:r>
          </w:p>
        </w:tc>
        <w:tc>
          <w:tcPr>
            <w:tcW w:w="2800" w:type="dxa"/>
          </w:tcPr>
          <w:p w:rsidR="008418D3" w:rsidRDefault="008418D3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 5-11</w:t>
            </w:r>
          </w:p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Дума</w:t>
            </w:r>
          </w:p>
          <w:p w:rsidR="009871E6" w:rsidRPr="008418D3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В.П.</w:t>
            </w:r>
          </w:p>
        </w:tc>
      </w:tr>
      <w:tr w:rsidR="008418D3" w:rsidTr="00382049">
        <w:tc>
          <w:tcPr>
            <w:tcW w:w="1526" w:type="dxa"/>
          </w:tcPr>
          <w:p w:rsidR="008418D3" w:rsidRPr="008418D3" w:rsidRDefault="009871E6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</w:t>
            </w:r>
          </w:p>
        </w:tc>
        <w:tc>
          <w:tcPr>
            <w:tcW w:w="3827" w:type="dxa"/>
          </w:tcPr>
          <w:p w:rsidR="008418D3" w:rsidRPr="008418D3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выступление на общешкольной линейке 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здоровья в России»</w:t>
            </w:r>
          </w:p>
        </w:tc>
        <w:tc>
          <w:tcPr>
            <w:tcW w:w="1418" w:type="dxa"/>
          </w:tcPr>
          <w:p w:rsidR="008418D3" w:rsidRPr="008418D3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2800" w:type="dxa"/>
          </w:tcPr>
          <w:p w:rsidR="008418D3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О.А.</w:t>
            </w:r>
            <w:r w:rsidR="00382049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  <w:p w:rsidR="009871E6" w:rsidRPr="008418D3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E6" w:rsidTr="00382049">
        <w:tc>
          <w:tcPr>
            <w:tcW w:w="1526" w:type="dxa"/>
          </w:tcPr>
          <w:p w:rsidR="009871E6" w:rsidRDefault="009871E6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07.04</w:t>
            </w:r>
          </w:p>
        </w:tc>
        <w:tc>
          <w:tcPr>
            <w:tcW w:w="3827" w:type="dxa"/>
          </w:tcPr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вкрапления в уроки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пятиминутки, рисунки «Я рисую здоровье», соревнования «Весёлые старты», викторины…)</w:t>
            </w:r>
          </w:p>
        </w:tc>
        <w:tc>
          <w:tcPr>
            <w:tcW w:w="1418" w:type="dxa"/>
          </w:tcPr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E6" w:rsidRPr="009871E6" w:rsidRDefault="009871E6" w:rsidP="009871E6">
            <w:r>
              <w:t>1-11 классы</w:t>
            </w:r>
          </w:p>
        </w:tc>
        <w:tc>
          <w:tcPr>
            <w:tcW w:w="2800" w:type="dxa"/>
          </w:tcPr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871E6" w:rsidTr="00382049">
        <w:tc>
          <w:tcPr>
            <w:tcW w:w="1526" w:type="dxa"/>
          </w:tcPr>
          <w:p w:rsidR="009871E6" w:rsidRDefault="009871E6" w:rsidP="00E759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07.04. </w:t>
            </w:r>
          </w:p>
        </w:tc>
        <w:tc>
          <w:tcPr>
            <w:tcW w:w="3827" w:type="dxa"/>
          </w:tcPr>
          <w:p w:rsidR="009871E6" w:rsidRDefault="009871E6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в порядке – спасибо зарядке!»</w:t>
            </w:r>
            <w:r w:rsidR="0038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049" w:rsidRDefault="00382049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1E6" w:rsidRDefault="00382049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382049" w:rsidRDefault="00382049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800" w:type="dxa"/>
          </w:tcPr>
          <w:p w:rsidR="009871E6" w:rsidRDefault="00382049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В.П., педагог-организатор.</w:t>
            </w:r>
          </w:p>
          <w:p w:rsidR="00382049" w:rsidRDefault="00382049" w:rsidP="00E759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Живов В.Н., учитель физкультуры</w:t>
            </w:r>
          </w:p>
        </w:tc>
      </w:tr>
    </w:tbl>
    <w:p w:rsidR="008418D3" w:rsidRDefault="008418D3" w:rsidP="00E759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75982" w:rsidRPr="00E75982" w:rsidRDefault="00E75982" w:rsidP="00E759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2049" w:rsidRPr="00C903C5" w:rsidRDefault="00382049" w:rsidP="00C903C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проводимо</w:t>
      </w:r>
      <w:r w:rsidRPr="0038204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38204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сфотографировать для размещения на сайте, ссылки на размещённые материалы пере</w:t>
      </w:r>
      <w:r w:rsidR="00C903C5">
        <w:rPr>
          <w:rFonts w:ascii="Times New Roman" w:hAnsi="Times New Roman" w:cs="Times New Roman"/>
          <w:sz w:val="28"/>
          <w:szCs w:val="28"/>
        </w:rPr>
        <w:t>даются в отдел образования до 09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C903C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382049" w:rsidRPr="00382049" w:rsidRDefault="00382049" w:rsidP="00382049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382049">
        <w:rPr>
          <w:rFonts w:ascii="Times New Roman" w:hAnsi="Times New Roman" w:cs="Times New Roman"/>
          <w:b/>
          <w:i/>
          <w:sz w:val="28"/>
          <w:szCs w:val="28"/>
        </w:rPr>
        <w:t xml:space="preserve">Можно провести и свои мероприятия, </w:t>
      </w:r>
      <w:r w:rsidR="0067219E">
        <w:rPr>
          <w:rFonts w:ascii="Times New Roman" w:hAnsi="Times New Roman" w:cs="Times New Roman"/>
          <w:b/>
          <w:i/>
          <w:sz w:val="28"/>
          <w:szCs w:val="28"/>
        </w:rPr>
        <w:t>посвящённые Дню здоровья,</w:t>
      </w:r>
    </w:p>
    <w:p w:rsidR="00E75982" w:rsidRPr="00382049" w:rsidRDefault="00382049" w:rsidP="00382049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82049">
        <w:rPr>
          <w:rFonts w:ascii="Times New Roman" w:hAnsi="Times New Roman" w:cs="Times New Roman"/>
          <w:b/>
          <w:i/>
          <w:sz w:val="28"/>
          <w:szCs w:val="28"/>
        </w:rPr>
        <w:t>запланированные</w:t>
      </w:r>
      <w:proofErr w:type="gramEnd"/>
      <w:r w:rsidRPr="00382049">
        <w:rPr>
          <w:rFonts w:ascii="Times New Roman" w:hAnsi="Times New Roman" w:cs="Times New Roman"/>
          <w:b/>
          <w:i/>
          <w:sz w:val="28"/>
          <w:szCs w:val="28"/>
        </w:rPr>
        <w:t xml:space="preserve"> в Календарном плане ВР класса на </w:t>
      </w:r>
      <w:r w:rsidR="0067219E">
        <w:rPr>
          <w:rFonts w:ascii="Times New Roman" w:hAnsi="Times New Roman" w:cs="Times New Roman"/>
          <w:b/>
          <w:i/>
          <w:sz w:val="28"/>
          <w:szCs w:val="28"/>
        </w:rPr>
        <w:t xml:space="preserve">2022-23 </w:t>
      </w:r>
      <w:proofErr w:type="spellStart"/>
      <w:r w:rsidR="0067219E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 w:rsidR="0067219E">
        <w:rPr>
          <w:rFonts w:ascii="Times New Roman" w:hAnsi="Times New Roman" w:cs="Times New Roman"/>
          <w:b/>
          <w:i/>
          <w:sz w:val="28"/>
          <w:szCs w:val="28"/>
        </w:rPr>
        <w:t>. год</w:t>
      </w:r>
    </w:p>
    <w:p w:rsidR="00E75982" w:rsidRDefault="00E75982"/>
    <w:p w:rsidR="00E75982" w:rsidRDefault="00E75982"/>
    <w:p w:rsidR="00E75982" w:rsidRDefault="00E75982"/>
    <w:p w:rsidR="00E75982" w:rsidRDefault="00E75982"/>
    <w:p w:rsidR="00E75982" w:rsidRDefault="00E75982"/>
    <w:p w:rsidR="00E75982" w:rsidRDefault="00E75982"/>
    <w:sectPr w:rsidR="00E75982" w:rsidSect="0003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9C0"/>
    <w:multiLevelType w:val="multilevel"/>
    <w:tmpl w:val="190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2C66D6"/>
    <w:multiLevelType w:val="hybridMultilevel"/>
    <w:tmpl w:val="DB50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D1D"/>
    <w:rsid w:val="00032648"/>
    <w:rsid w:val="0007356C"/>
    <w:rsid w:val="00382049"/>
    <w:rsid w:val="00382D1D"/>
    <w:rsid w:val="00403483"/>
    <w:rsid w:val="004219E6"/>
    <w:rsid w:val="00571C12"/>
    <w:rsid w:val="0067219E"/>
    <w:rsid w:val="008418D3"/>
    <w:rsid w:val="0095399B"/>
    <w:rsid w:val="009871E6"/>
    <w:rsid w:val="00A34D79"/>
    <w:rsid w:val="00C903C5"/>
    <w:rsid w:val="00E75982"/>
    <w:rsid w:val="00FD5091"/>
    <w:rsid w:val="00FD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1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2D1D"/>
    <w:rPr>
      <w:b/>
      <w:bCs/>
    </w:rPr>
  </w:style>
  <w:style w:type="paragraph" w:styleId="a6">
    <w:name w:val="Normal (Web)"/>
    <w:basedOn w:val="a"/>
    <w:uiPriority w:val="99"/>
    <w:semiHidden/>
    <w:unhideWhenUsed/>
    <w:rsid w:val="0038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E75982"/>
    <w:pPr>
      <w:spacing w:after="0" w:line="240" w:lineRule="auto"/>
    </w:pPr>
  </w:style>
  <w:style w:type="table" w:styleId="a9">
    <w:name w:val="Table Grid"/>
    <w:basedOn w:val="a1"/>
    <w:uiPriority w:val="59"/>
    <w:rsid w:val="00841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locked/>
    <w:rsid w:val="00073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2023-04-05T15:47:00Z</cp:lastPrinted>
  <dcterms:created xsi:type="dcterms:W3CDTF">2023-04-05T04:30:00Z</dcterms:created>
  <dcterms:modified xsi:type="dcterms:W3CDTF">2023-04-06T19:42:00Z</dcterms:modified>
</cp:coreProperties>
</file>