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15" w:rsidRPr="00D85A24" w:rsidRDefault="00FD0B15" w:rsidP="00FD0B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 ИНТЕРНЕТЕ</w:t>
      </w:r>
    </w:p>
    <w:p w:rsidR="00FD0B15" w:rsidRPr="00D85A24" w:rsidRDefault="00FD0B15" w:rsidP="00FD0B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Сегодня сложно представить себе ребенка, не имеющего мобильного телефона или не знакомого с компьютерными играми. С одной стороны, мы рады: ведь наши дети обгоняют нас в освоении технических навыков, они настоящие «цифровые граждане», растущие в информационную эпоху. Но есть и другая сторона медали – кажется, дети вообще боль</w:t>
      </w:r>
      <w:bookmarkStart w:id="0" w:name="_GoBack"/>
      <w:bookmarkEnd w:id="0"/>
      <w:r w:rsidRPr="00D85A24">
        <w:rPr>
          <w:rFonts w:ascii="Times New Roman" w:eastAsia="Times New Roman" w:hAnsi="Times New Roman" w:cs="Times New Roman"/>
          <w:sz w:val="24"/>
          <w:szCs w:val="24"/>
          <w:lang w:eastAsia="ru-RU"/>
        </w:rPr>
        <w:t>ше не могут обходиться без компьютера.</w:t>
      </w:r>
    </w:p>
    <w:p w:rsidR="00FD0B15" w:rsidRPr="00D85A24" w:rsidRDefault="00FD0B15" w:rsidP="00FD0B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Откуда же берется увлечение детей электронными игрушками?</w:t>
      </w:r>
      <w:r w:rsidRPr="00D85A24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сожалению, причины надо искать в раннем детстве, когда родители, желая хотя бы ненадолго отвлечь капризничающего малыша, предлагают ему поиграть в свой телефон, включают мультфильм, скачивают простейшие игры «для самых маленьких». Привычка погружаться в яркие картинки, пассивно поглощать информацию возникает очень быстро, а вот избавиться от нее гораздо сложнее!</w:t>
      </w:r>
    </w:p>
    <w:p w:rsidR="00FD0B15" w:rsidRPr="00D85A24" w:rsidRDefault="00FD0B15" w:rsidP="00FD0B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ОСТОРОЖНО: ПРИВЫКАНИЕ!</w:t>
      </w:r>
    </w:p>
    <w:p w:rsidR="00FD0B15" w:rsidRPr="00D85A24" w:rsidRDefault="00FD0B15"/>
    <w:p w:rsidR="00FD0B15" w:rsidRPr="00D85A24" w:rsidRDefault="00FD0B15"/>
    <w:p w:rsidR="00FD0B15" w:rsidRPr="00D85A24" w:rsidRDefault="00FD0B15"/>
    <w:p w:rsidR="00FD0B15" w:rsidRPr="00D85A24" w:rsidRDefault="00FD0B15"/>
    <w:p w:rsidR="00FD0B15" w:rsidRPr="00D85A24" w:rsidRDefault="00FD0B15">
      <w:pPr>
        <w:rPr>
          <w:rFonts w:ascii="Times New Roman" w:hAnsi="Times New Roman" w:cs="Times New Roman"/>
        </w:rPr>
      </w:pPr>
    </w:p>
    <w:p w:rsidR="00144B5A" w:rsidRPr="00D85A24" w:rsidRDefault="00144B5A">
      <w:pPr>
        <w:rPr>
          <w:rFonts w:ascii="Times New Roman" w:hAnsi="Times New Roman" w:cs="Times New Roman"/>
        </w:rPr>
      </w:pP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  <w:b/>
          <w:bCs/>
        </w:rPr>
        <w:t>Как уберечь ребенка от компьютерной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  <w:b/>
          <w:bCs/>
        </w:rPr>
        <w:t>зависимости: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>1.Прежде чем купить компьютер чётко ответьте на вопрос: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</w:rPr>
        <w:t>Кому и для чего он необходим?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>2.Обговорите с ребёнком правила и режим работы за компьютером, кто и какие программы будет устанавливать на компьютер.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>3.Разместите компьютер в общей комнате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</w:rPr>
        <w:t>-таким образом, обсуждение интернета станет повседневной привычкой, и ребёнок не будет наедине с компьютером, если у него возникнут проблемы.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  <w:i/>
        </w:rPr>
        <w:t>4. Соблюдайте режим работы за компьютером.</w:t>
      </w:r>
      <w:r w:rsidRPr="00D85A24">
        <w:rPr>
          <w:rFonts w:ascii="Times New Roman" w:hAnsi="Times New Roman" w:cs="Times New Roman"/>
        </w:rPr>
        <w:t xml:space="preserve"> 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</w:rPr>
        <w:t xml:space="preserve">По санитарным нормам ребёнок не может </w:t>
      </w:r>
      <w:proofErr w:type="gramStart"/>
      <w:r w:rsidRPr="00D85A24">
        <w:rPr>
          <w:rFonts w:ascii="Times New Roman" w:hAnsi="Times New Roman" w:cs="Times New Roman"/>
        </w:rPr>
        <w:t>проводить  за</w:t>
      </w:r>
      <w:proofErr w:type="gramEnd"/>
      <w:r w:rsidRPr="00D85A24">
        <w:rPr>
          <w:rFonts w:ascii="Times New Roman" w:hAnsi="Times New Roman" w:cs="Times New Roman"/>
        </w:rPr>
        <w:t>  компьютером  более  15  минут  подряд.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proofErr w:type="gramStart"/>
      <w:r w:rsidRPr="00D85A24">
        <w:rPr>
          <w:rFonts w:ascii="Times New Roman" w:hAnsi="Times New Roman" w:cs="Times New Roman"/>
          <w:i/>
        </w:rPr>
        <w:t>5.Не  забывайте</w:t>
      </w:r>
      <w:proofErr w:type="gramEnd"/>
      <w:r w:rsidRPr="00D85A24">
        <w:rPr>
          <w:rFonts w:ascii="Times New Roman" w:hAnsi="Times New Roman" w:cs="Times New Roman"/>
          <w:i/>
        </w:rPr>
        <w:t>,  для  ребенка  важен личный  пример  родителей</w:t>
      </w:r>
      <w:r w:rsidRPr="00D85A24">
        <w:rPr>
          <w:rFonts w:ascii="Times New Roman" w:hAnsi="Times New Roman" w:cs="Times New Roman"/>
        </w:rPr>
        <w:t xml:space="preserve"> 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proofErr w:type="gramStart"/>
      <w:r w:rsidRPr="00D85A24">
        <w:rPr>
          <w:rFonts w:ascii="Times New Roman" w:hAnsi="Times New Roman" w:cs="Times New Roman"/>
        </w:rPr>
        <w:t>6.</w:t>
      </w:r>
      <w:r w:rsidRPr="00D85A24">
        <w:rPr>
          <w:rFonts w:ascii="Times New Roman" w:hAnsi="Times New Roman" w:cs="Times New Roman"/>
          <w:i/>
        </w:rPr>
        <w:t>Компьютер  может</w:t>
      </w:r>
      <w:proofErr w:type="gramEnd"/>
      <w:r w:rsidRPr="00D85A24">
        <w:rPr>
          <w:rFonts w:ascii="Times New Roman" w:hAnsi="Times New Roman" w:cs="Times New Roman"/>
          <w:i/>
        </w:rPr>
        <w:t>  стать  вашим  помощником в  организации  совместной  творческой деятельности  с  ребенком.</w:t>
      </w:r>
      <w:r w:rsidRPr="00D85A24">
        <w:rPr>
          <w:rFonts w:ascii="Times New Roman" w:hAnsi="Times New Roman" w:cs="Times New Roman"/>
        </w:rPr>
        <w:t xml:space="preserve">  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>7.Обратите внимание на компьютерные игры, в которые играют дети, т. к. некоторые из них могут стать причиной бессонницы,</w:t>
      </w:r>
    </w:p>
    <w:p w:rsidR="00144B5A" w:rsidRPr="00D85A24" w:rsidRDefault="00FD0B15" w:rsidP="00144B5A">
      <w:pPr>
        <w:jc w:val="both"/>
        <w:rPr>
          <w:rFonts w:ascii="Times New Roman" w:hAnsi="Times New Roman" w:cs="Times New Roman"/>
          <w:i/>
        </w:rPr>
      </w:pPr>
      <w:proofErr w:type="gramStart"/>
      <w:r w:rsidRPr="00D85A24">
        <w:rPr>
          <w:rFonts w:ascii="Times New Roman" w:hAnsi="Times New Roman" w:cs="Times New Roman"/>
          <w:i/>
        </w:rPr>
        <w:t>8.Обязательно  обсуждайте</w:t>
      </w:r>
      <w:proofErr w:type="gramEnd"/>
      <w:r w:rsidRPr="00D85A24">
        <w:rPr>
          <w:rFonts w:ascii="Times New Roman" w:hAnsi="Times New Roman" w:cs="Times New Roman"/>
          <w:i/>
        </w:rPr>
        <w:t>  с  детьми  все  вопросы,  которые  возникают  у  них  в  процес</w:t>
      </w:r>
      <w:r w:rsidR="00144B5A" w:rsidRPr="00D85A24">
        <w:rPr>
          <w:rFonts w:ascii="Times New Roman" w:hAnsi="Times New Roman" w:cs="Times New Roman"/>
          <w:i/>
        </w:rPr>
        <w:t xml:space="preserve">се </w:t>
      </w:r>
      <w:r w:rsidRPr="00D85A24">
        <w:rPr>
          <w:rFonts w:ascii="Times New Roman" w:hAnsi="Times New Roman" w:cs="Times New Roman"/>
          <w:i/>
        </w:rPr>
        <w:t>использования  компьютера,  интересуйтесь  друзьями  из  Интернета. </w:t>
      </w:r>
    </w:p>
    <w:p w:rsidR="00FD0B15" w:rsidRPr="00D85A24" w:rsidRDefault="00FD0B15" w:rsidP="00144B5A">
      <w:pPr>
        <w:jc w:val="both"/>
        <w:rPr>
          <w:rFonts w:ascii="Times New Roman" w:hAnsi="Times New Roman" w:cs="Times New Roman"/>
        </w:rPr>
      </w:pPr>
      <w:proofErr w:type="gramStart"/>
      <w:r w:rsidRPr="00D85A24">
        <w:rPr>
          <w:rFonts w:ascii="Times New Roman" w:hAnsi="Times New Roman" w:cs="Times New Roman"/>
        </w:rPr>
        <w:t>Учите  критически</w:t>
      </w:r>
      <w:proofErr w:type="gramEnd"/>
      <w:r w:rsidRPr="00D85A24">
        <w:rPr>
          <w:rFonts w:ascii="Times New Roman" w:hAnsi="Times New Roman" w:cs="Times New Roman"/>
        </w:rPr>
        <w:t xml:space="preserve"> относиться к информации в Интернете и не делиться личными </w:t>
      </w:r>
      <w:r w:rsidR="00144B5A" w:rsidRPr="00D85A24">
        <w:rPr>
          <w:rFonts w:ascii="Times New Roman" w:hAnsi="Times New Roman" w:cs="Times New Roman"/>
        </w:rPr>
        <w:t>д</w:t>
      </w:r>
      <w:r w:rsidRPr="00D85A24">
        <w:rPr>
          <w:rFonts w:ascii="Times New Roman" w:hAnsi="Times New Roman" w:cs="Times New Roman"/>
        </w:rPr>
        <w:t>анными онлайн. Установите ограничительные фильтры, закрывающие доступ к определённым веб-страничкам.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 xml:space="preserve">8.Помогите ребёнку понять его интересы и склонности, чтоб он </w:t>
      </w:r>
      <w:proofErr w:type="gramStart"/>
      <w:r w:rsidRPr="00D85A24">
        <w:rPr>
          <w:rFonts w:ascii="Times New Roman" w:hAnsi="Times New Roman" w:cs="Times New Roman"/>
          <w:i/>
        </w:rPr>
        <w:t>мог  реализоваться</w:t>
      </w:r>
      <w:proofErr w:type="gramEnd"/>
      <w:r w:rsidRPr="00D85A24">
        <w:rPr>
          <w:rFonts w:ascii="Times New Roman" w:hAnsi="Times New Roman" w:cs="Times New Roman"/>
          <w:i/>
        </w:rPr>
        <w:t xml:space="preserve"> в реальной жизни, не прибегая к виртуальном миру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 xml:space="preserve">9. </w:t>
      </w:r>
      <w:proofErr w:type="gramStart"/>
      <w:r w:rsidRPr="00D85A24">
        <w:rPr>
          <w:rFonts w:ascii="Times New Roman" w:hAnsi="Times New Roman" w:cs="Times New Roman"/>
          <w:i/>
        </w:rPr>
        <w:t>Не  теряйте</w:t>
      </w:r>
      <w:proofErr w:type="gramEnd"/>
      <w:r w:rsidRPr="00D85A24">
        <w:rPr>
          <w:rFonts w:ascii="Times New Roman" w:hAnsi="Times New Roman" w:cs="Times New Roman"/>
          <w:i/>
        </w:rPr>
        <w:t>  контакта  с  ребёнком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>10.Никогда не награждайте ребёнка игрой на компьютере.</w:t>
      </w:r>
    </w:p>
    <w:p w:rsidR="00FD0B15" w:rsidRPr="00D85A24" w:rsidRDefault="00FD0B15" w:rsidP="00FD0B15">
      <w:pPr>
        <w:rPr>
          <w:rFonts w:ascii="Times New Roman" w:hAnsi="Times New Roman" w:cs="Times New Roman"/>
          <w:b/>
        </w:rPr>
      </w:pPr>
      <w:r w:rsidRPr="00D85A24">
        <w:rPr>
          <w:rFonts w:ascii="Times New Roman" w:hAnsi="Times New Roman" w:cs="Times New Roman"/>
          <w:b/>
        </w:rPr>
        <w:t>Ваша задача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</w:rPr>
        <w:t>–снизить ценность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</w:rPr>
        <w:t>такого времяпрепровождения, а не придавать ему особый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</w:rPr>
        <w:t>престиж.</w:t>
      </w:r>
    </w:p>
    <w:p w:rsidR="00FD0B15" w:rsidRPr="00D85A24" w:rsidRDefault="00FD0B15" w:rsidP="00FD0B15">
      <w:pPr>
        <w:rPr>
          <w:rFonts w:ascii="Times New Roman" w:hAnsi="Times New Roman" w:cs="Times New Roman"/>
          <w:i/>
        </w:rPr>
      </w:pPr>
      <w:r w:rsidRPr="00D85A24">
        <w:rPr>
          <w:rFonts w:ascii="Times New Roman" w:hAnsi="Times New Roman" w:cs="Times New Roman"/>
          <w:i/>
        </w:rPr>
        <w:t>11.Используйте технические способы защиты компьютера:</w:t>
      </w:r>
    </w:p>
    <w:p w:rsidR="00FD0B15" w:rsidRPr="00D85A24" w:rsidRDefault="00FD0B15" w:rsidP="00FD0B15">
      <w:pPr>
        <w:rPr>
          <w:rFonts w:ascii="Times New Roman" w:hAnsi="Times New Roman" w:cs="Times New Roman"/>
        </w:rPr>
      </w:pPr>
      <w:r w:rsidRPr="00D85A24">
        <w:rPr>
          <w:rFonts w:ascii="Times New Roman" w:hAnsi="Times New Roman" w:cs="Times New Roman"/>
        </w:rPr>
        <w:t>функции родительского контроля </w:t>
      </w:r>
    </w:p>
    <w:p w:rsidR="00FD0B15" w:rsidRPr="00D85A24" w:rsidRDefault="00FD0B15" w:rsidP="00FD0B15">
      <w:r w:rsidRPr="00D85A24">
        <w:rPr>
          <w:rFonts w:ascii="Times New Roman" w:hAnsi="Times New Roman" w:cs="Times New Roman"/>
        </w:rPr>
        <w:t xml:space="preserve">в </w:t>
      </w:r>
      <w:proofErr w:type="gramStart"/>
      <w:r w:rsidRPr="00D85A24">
        <w:rPr>
          <w:rFonts w:ascii="Times New Roman" w:hAnsi="Times New Roman" w:cs="Times New Roman"/>
        </w:rPr>
        <w:t>операционной  системе</w:t>
      </w:r>
      <w:proofErr w:type="gramEnd"/>
      <w:r w:rsidRPr="00D85A24">
        <w:rPr>
          <w:rFonts w:ascii="Times New Roman" w:hAnsi="Times New Roman" w:cs="Times New Roman"/>
        </w:rPr>
        <w:t xml:space="preserve">,  антивирус  и  спам-фильтр.  </w:t>
      </w:r>
    </w:p>
    <w:p w:rsidR="00FD0B15" w:rsidRDefault="00FD0B15"/>
    <w:p w:rsidR="00FD0B15" w:rsidRDefault="00FD0B15"/>
    <w:p w:rsidR="00FD0B15" w:rsidRDefault="00FD0B15"/>
    <w:p w:rsidR="00FD0B15" w:rsidRDefault="00FD0B15"/>
    <w:p w:rsidR="00FD0B15" w:rsidRDefault="00FD0B15"/>
    <w:p w:rsidR="00FD0B15" w:rsidRDefault="00144B5A">
      <w:r>
        <w:rPr>
          <w:noProof/>
          <w:lang w:eastAsia="ru-RU"/>
        </w:rPr>
        <w:lastRenderedPageBreak/>
        <w:drawing>
          <wp:inline distT="0" distB="0" distL="0" distR="0">
            <wp:extent cx="2783840" cy="1487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B5A" w:rsidRDefault="00144B5A"/>
    <w:p w:rsidR="00FD0B15" w:rsidRDefault="00FD0B15">
      <w:r w:rsidRPr="00280B48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БУКЛЕТ ДЛЯ РОДИТЕЛЕЙ "ЗАВИСИМОСТЬ ОТ ГАДЖЕТОВ"</w:t>
      </w:r>
    </w:p>
    <w:p w:rsidR="00FD0B15" w:rsidRDefault="00FD0B15" w:rsidP="00FD0B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FD0B15" w:rsidRPr="00280B48" w:rsidRDefault="00FD0B15" w:rsidP="00FD0B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80B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Планшеты и компьютеры могут стать как инструментом для развития и источником получения новых знаний, так и опасной игрушкой, если ребенок слишком увлечен ими. Разбираемся, как не допустить привыкания и что делать, если ребенок уже не может жить без гаджетов.</w:t>
      </w:r>
    </w:p>
    <w:p w:rsidR="00FD0B15" w:rsidRDefault="00FD0B15"/>
    <w:p w:rsidR="00FD0B15" w:rsidRDefault="00FD0B15"/>
    <w:p w:rsidR="00FD0B15" w:rsidRDefault="00FD0B15"/>
    <w:p w:rsidR="00FD0B15" w:rsidRDefault="00FD0B15"/>
    <w:p w:rsidR="00FD0B15" w:rsidRPr="00FD0B15" w:rsidRDefault="00FD0B15" w:rsidP="00FD0B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Cs w:val="24"/>
          <w:lang w:eastAsia="ru-RU"/>
        </w:rPr>
      </w:pPr>
    </w:p>
    <w:p w:rsidR="00FD0B15" w:rsidRPr="00144B5A" w:rsidRDefault="00FD0B15" w:rsidP="00FD0B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144B5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Чем старше ребенок – тем больше он общается со сверстниками. Избежать появления «электронной» жизни уже очень сложно – но зато еще можно ее контролировать. Очень важно, чтобы у детей была и другая сфера жизни, реальная, настоящая, с интересными занятиями, кружками. А вот о том, какие место занимают в его жизни электронные «игрушки», с ребенком нужно договориться, выработав семейные правила использования телефона, компьютера и планшета.</w:t>
      </w:r>
    </w:p>
    <w:p w:rsidR="00FD0B15" w:rsidRDefault="00FD0B15"/>
    <w:p w:rsidR="00144B5A" w:rsidRDefault="00144B5A">
      <w:r>
        <w:rPr>
          <w:noProof/>
          <w:lang w:eastAsia="ru-RU"/>
        </w:rPr>
        <w:drawing>
          <wp:inline distT="0" distB="0" distL="0" distR="0">
            <wp:extent cx="2783840" cy="173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dc0d62269e47e624af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B5A" w:rsidRDefault="00D85A24">
      <w:r>
        <w:t>Составил: педагог-психолог МБОУ Миллеровской СОШ им. Жоры Ковалевского Злогодухова А.С.</w:t>
      </w:r>
    </w:p>
    <w:p w:rsidR="00144B5A" w:rsidRDefault="00144B5A"/>
    <w:p w:rsidR="00144B5A" w:rsidRPr="00144B5A" w:rsidRDefault="00144B5A" w:rsidP="00144B5A">
      <w:pPr>
        <w:jc w:val="center"/>
        <w:rPr>
          <w:rFonts w:ascii="Times New Roman" w:hAnsi="Times New Roman" w:cs="Times New Roman"/>
          <w:sz w:val="24"/>
        </w:rPr>
      </w:pPr>
    </w:p>
    <w:p w:rsidR="00FD0B15" w:rsidRPr="00144B5A" w:rsidRDefault="00FD0B15" w:rsidP="00144B5A">
      <w:pPr>
        <w:jc w:val="center"/>
        <w:rPr>
          <w:rFonts w:ascii="Times New Roman" w:hAnsi="Times New Roman" w:cs="Times New Roman"/>
          <w:sz w:val="24"/>
        </w:rPr>
      </w:pPr>
      <w:r w:rsidRPr="00144B5A">
        <w:rPr>
          <w:rFonts w:ascii="Times New Roman" w:hAnsi="Times New Roman" w:cs="Times New Roman"/>
          <w:sz w:val="24"/>
        </w:rPr>
        <w:t>МБОУ Миллеровская СОШ им. Жоры Ковалевского</w:t>
      </w:r>
    </w:p>
    <w:p w:rsidR="00FD0B15" w:rsidRPr="00144B5A" w:rsidRDefault="00FD0B15" w:rsidP="00144B5A">
      <w:pPr>
        <w:jc w:val="center"/>
        <w:rPr>
          <w:rFonts w:ascii="Times New Roman" w:hAnsi="Times New Roman" w:cs="Times New Roman"/>
          <w:sz w:val="24"/>
        </w:rPr>
      </w:pPr>
      <w:r w:rsidRPr="00144B5A">
        <w:rPr>
          <w:rFonts w:ascii="Times New Roman" w:hAnsi="Times New Roman" w:cs="Times New Roman"/>
          <w:sz w:val="24"/>
        </w:rPr>
        <w:t>2023 год</w:t>
      </w:r>
    </w:p>
    <w:p w:rsidR="00144B5A" w:rsidRDefault="00144B5A"/>
    <w:p w:rsidR="00144B5A" w:rsidRDefault="00144B5A"/>
    <w:p w:rsidR="00FD0B15" w:rsidRDefault="00144B5A">
      <w:r>
        <w:rPr>
          <w:noProof/>
          <w:lang w:eastAsia="ru-RU"/>
        </w:rPr>
        <w:drawing>
          <wp:inline distT="0" distB="0" distL="0" distR="0">
            <wp:extent cx="2783840" cy="1854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kariba-no-gadzetiem-datori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8440" cy="162058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lchik-gadzhet_640x3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857" cy="163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B15" w:rsidRDefault="00144B5A">
      <w:r>
        <w:rPr>
          <w:noProof/>
          <w:lang w:eastAsia="ru-RU"/>
        </w:rPr>
        <w:drawing>
          <wp:inline distT="0" distB="0" distL="0" distR="0" wp14:anchorId="7B923921" wp14:editId="33A6AED6">
            <wp:extent cx="2783840" cy="13227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s_18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" t="1970" r="8303"/>
                    <a:stretch/>
                  </pic:blipFill>
                  <pic:spPr bwMode="auto">
                    <a:xfrm>
                      <a:off x="0" y="0"/>
                      <a:ext cx="2783840" cy="132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B15" w:rsidRDefault="00FD0B15"/>
    <w:p w:rsidR="00FD0B15" w:rsidRDefault="00FD0B15"/>
    <w:p w:rsidR="00FD0B15" w:rsidRDefault="00FD0B15"/>
    <w:p w:rsidR="00FD0B15" w:rsidRDefault="00FD0B15"/>
    <w:sectPr w:rsidR="00FD0B15" w:rsidSect="00144B5A">
      <w:pgSz w:w="16838" w:h="11906" w:orient="landscape"/>
      <w:pgMar w:top="567" w:right="820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E09EB"/>
    <w:multiLevelType w:val="hybridMultilevel"/>
    <w:tmpl w:val="3D92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15"/>
    <w:rsid w:val="00144B5A"/>
    <w:rsid w:val="00D85A24"/>
    <w:rsid w:val="00EC157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610A7-0E42-41E7-BA9E-B1867201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2023-11-24T08:16:00Z</dcterms:created>
  <dcterms:modified xsi:type="dcterms:W3CDTF">2024-06-11T09:31:00Z</dcterms:modified>
</cp:coreProperties>
</file>