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b w:val="1"/>
          <w:sz w:val="28"/>
        </w:rPr>
      </w:pPr>
      <w:r>
        <w:rPr>
          <w:sz w:val="28"/>
        </w:rPr>
        <w:drawing>
          <wp:inline>
            <wp:extent cx="502919" cy="56769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02919" cy="56769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pStyle w:val="Style_1"/>
        <w:rPr>
          <w:sz w:val="28"/>
        </w:rPr>
      </w:pPr>
    </w:p>
    <w:p w14:paraId="03000000">
      <w:pPr>
        <w:pStyle w:val="Style_1"/>
        <w:rPr>
          <w:sz w:val="28"/>
        </w:rPr>
      </w:pPr>
      <w:r>
        <w:rPr>
          <w:sz w:val="28"/>
        </w:rPr>
        <w:t>РОССИЙСКАЯ ФЕДЕРАЦИЯ</w:t>
      </w:r>
    </w:p>
    <w:p w14:paraId="04000000">
      <w:pPr>
        <w:pStyle w:val="Style_1"/>
        <w:tabs>
          <w:tab w:leader="none" w:pos="2880" w:val="left"/>
        </w:tabs>
        <w:ind/>
        <w:rPr>
          <w:sz w:val="28"/>
        </w:rPr>
      </w:pPr>
      <w:r>
        <w:rPr>
          <w:sz w:val="28"/>
        </w:rPr>
        <w:t>РОСТОВСКАЯ ОБЛАСТЬ</w:t>
      </w:r>
    </w:p>
    <w:p w14:paraId="05000000">
      <w:pPr>
        <w:pStyle w:val="Style_1"/>
        <w:rPr>
          <w:sz w:val="28"/>
        </w:rPr>
      </w:pPr>
      <w:r>
        <w:rPr>
          <w:sz w:val="28"/>
        </w:rPr>
        <w:t>МУНИЦИПАЛЬНОЕ  ОБРАЗОВАНИЕ   «КУЙБЫШЕВСКИЙ РАЙОН»</w:t>
      </w:r>
    </w:p>
    <w:p w14:paraId="06000000">
      <w:pPr>
        <w:pStyle w:val="Style_1"/>
        <w:rPr>
          <w:sz w:val="28"/>
        </w:rPr>
      </w:pPr>
    </w:p>
    <w:p w14:paraId="07000000">
      <w:pPr>
        <w:pStyle w:val="Style_1"/>
        <w:rPr>
          <w:sz w:val="28"/>
        </w:rPr>
      </w:pPr>
      <w:r>
        <w:rPr>
          <w:sz w:val="28"/>
        </w:rPr>
        <w:t>АДМИНИСТРАЦИЯ  КУЙБЫШЕВСКОГО РАЙОНА</w:t>
      </w:r>
    </w:p>
    <w:p w14:paraId="08000000">
      <w:pPr>
        <w:pStyle w:val="Style_1"/>
        <w:tabs>
          <w:tab w:leader="none" w:pos="8140" w:val="left"/>
        </w:tabs>
        <w:ind/>
        <w:rPr>
          <w:sz w:val="28"/>
        </w:rPr>
      </w:pPr>
    </w:p>
    <w:p w14:paraId="09000000">
      <w:pPr>
        <w:pStyle w:val="Style_1"/>
        <w:rPr>
          <w:sz w:val="28"/>
        </w:rPr>
      </w:pPr>
      <w:r>
        <w:rPr>
          <w:sz w:val="28"/>
        </w:rPr>
        <w:t>ПОСТАНОВЛЕНИЕ</w:t>
      </w:r>
    </w:p>
    <w:p w14:paraId="0A000000">
      <w:pPr>
        <w:pStyle w:val="Style_1"/>
        <w:rPr>
          <w:sz w:val="28"/>
        </w:rPr>
      </w:pPr>
    </w:p>
    <w:tbl>
      <w:tblPr>
        <w:tblStyle w:val="Style_2"/>
        <w:tblLayout w:type="fixed"/>
      </w:tblPr>
      <w:tblGrid>
        <w:gridCol w:w="3118"/>
        <w:gridCol w:w="3118"/>
        <w:gridCol w:w="3118"/>
      </w:tblGrid>
      <w:tr>
        <w:tc>
          <w:tcPr>
            <w:tcW w:type="dxa" w:w="3118"/>
          </w:tcPr>
          <w:p w14:paraId="0B000000">
            <w:pPr>
              <w:pStyle w:val="Style_1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.12.2022</w:t>
            </w:r>
          </w:p>
        </w:tc>
        <w:tc>
          <w:tcPr>
            <w:tcW w:type="dxa" w:w="3118"/>
          </w:tcPr>
          <w:p w14:paraId="0C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</w:tc>
        <w:tc>
          <w:tcPr>
            <w:tcW w:type="dxa" w:w="3118"/>
          </w:tcPr>
          <w:p w14:paraId="0D000000">
            <w:pPr>
              <w:pStyle w:val="Style_1"/>
              <w:ind/>
              <w:jc w:val="righ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с. Куйбышево</w:t>
            </w:r>
          </w:p>
        </w:tc>
      </w:tr>
    </w:tbl>
    <w:p w14:paraId="0E000000">
      <w:pPr>
        <w:ind/>
        <w:jc w:val="center"/>
        <w:rPr>
          <w:b w:val="1"/>
          <w:sz w:val="28"/>
        </w:rPr>
      </w:pPr>
    </w:p>
    <w:p w14:paraId="0F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Об организации </w:t>
      </w:r>
      <w:r>
        <w:rPr>
          <w:b w:val="1"/>
          <w:sz w:val="28"/>
        </w:rPr>
        <w:t xml:space="preserve"> питания обучающихся общеобразовательных </w:t>
      </w:r>
      <w:r>
        <w:rPr>
          <w:b w:val="1"/>
          <w:sz w:val="28"/>
        </w:rPr>
        <w:br/>
      </w:r>
      <w:r>
        <w:rPr>
          <w:b w:val="1"/>
          <w:sz w:val="28"/>
        </w:rPr>
        <w:t>организаций Куйбышевского района</w:t>
      </w:r>
    </w:p>
    <w:p w14:paraId="10000000">
      <w:pPr>
        <w:ind/>
        <w:jc w:val="center"/>
        <w:rPr>
          <w:b w:val="1"/>
          <w:sz w:val="28"/>
        </w:rPr>
      </w:pPr>
    </w:p>
    <w:p w14:paraId="11000000">
      <w:pPr>
        <w:tabs>
          <w:tab w:leader="none" w:pos="3540" w:val="left"/>
        </w:tabs>
        <w:ind w:firstLine="709" w:left="0"/>
        <w:jc w:val="both"/>
        <w:rPr>
          <w:sz w:val="28"/>
        </w:rPr>
      </w:pPr>
      <w:r>
        <w:rPr>
          <w:sz w:val="28"/>
        </w:rPr>
        <w:t>В  соответствии с Федеральным законом от 29.12.2012 № 273-ФЗ</w:t>
      </w:r>
      <w:r>
        <w:rPr>
          <w:sz w:val="28"/>
        </w:rPr>
        <w:br/>
      </w:r>
      <w:r>
        <w:rPr>
          <w:sz w:val="28"/>
        </w:rPr>
        <w:t xml:space="preserve"> «Об образовании в Российской Федерации» и </w:t>
      </w:r>
      <w:r>
        <w:rPr>
          <w:sz w:val="28"/>
        </w:rPr>
        <w:t xml:space="preserve">в целях социальной поддержки детей из многодетных и (или) малоимущих семей,  детей-инвалидов, </w:t>
      </w:r>
      <w:r>
        <w:rPr>
          <w:sz w:val="28"/>
        </w:rPr>
        <w:br/>
      </w:r>
      <w:r>
        <w:rPr>
          <w:sz w:val="28"/>
        </w:rPr>
        <w:t>детей-сирот и детей оставшиеся без попечения родителей, детей граждан</w:t>
      </w:r>
      <w:r>
        <w:rPr>
          <w:sz w:val="28"/>
        </w:rPr>
        <w:t xml:space="preserve">, погибших при исполнении воинского и служебного долга </w:t>
      </w:r>
    </w:p>
    <w:p w14:paraId="12000000">
      <w:pPr>
        <w:tabs>
          <w:tab w:leader="none" w:pos="3540" w:val="left"/>
        </w:tabs>
        <w:ind/>
        <w:jc w:val="both"/>
        <w:rPr>
          <w:sz w:val="28"/>
        </w:rPr>
      </w:pPr>
    </w:p>
    <w:p w14:paraId="13000000">
      <w:pPr>
        <w:tabs>
          <w:tab w:leader="none" w:pos="3540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ПОСТАНОВЛЯЮ:</w:t>
      </w:r>
    </w:p>
    <w:p w14:paraId="14000000">
      <w:pPr>
        <w:tabs>
          <w:tab w:leader="none" w:pos="3540" w:val="left"/>
        </w:tabs>
        <w:ind/>
        <w:jc w:val="both"/>
        <w:rPr>
          <w:b w:val="1"/>
          <w:sz w:val="28"/>
        </w:rPr>
      </w:pPr>
    </w:p>
    <w:p w14:paraId="15000000">
      <w:pPr>
        <w:ind w:firstLine="709" w:left="0"/>
        <w:jc w:val="both"/>
        <w:rPr>
          <w:sz w:val="28"/>
        </w:rPr>
      </w:pPr>
      <w:r>
        <w:rPr>
          <w:sz w:val="28"/>
        </w:rPr>
        <w:t>1. Утвердить:</w:t>
      </w:r>
    </w:p>
    <w:p w14:paraId="16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 1.1.По</w:t>
      </w:r>
      <w:r>
        <w:rPr>
          <w:sz w:val="28"/>
        </w:rPr>
        <w:t>ложение о порядке организации бесплатного  питания обучающихся общеобразовательных организаций    района,  согласно приложению 1.</w:t>
      </w:r>
    </w:p>
    <w:p w14:paraId="17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 1.2. Положение о порядке обеспечения  дополнительным питанием обучающихся 1-4 классов  общеобразовательных  организаций в час</w:t>
      </w:r>
      <w:r>
        <w:rPr>
          <w:sz w:val="28"/>
        </w:rPr>
        <w:t>ти предоставления бесплатного молока, согласно приложению 2.</w:t>
      </w:r>
    </w:p>
    <w:p w14:paraId="18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2. Заведующему  отделом образования  Администрации Куйбышевского района  </w:t>
      </w:r>
      <w:r>
        <w:rPr>
          <w:sz w:val="28"/>
        </w:rPr>
        <w:t>Шипико</w:t>
      </w:r>
      <w:r>
        <w:rPr>
          <w:sz w:val="28"/>
        </w:rPr>
        <w:t xml:space="preserve"> Л.В. при формировании бюджета на текущий финансовый год предусмотреть средства </w:t>
      </w:r>
      <w:r>
        <w:rPr>
          <w:sz w:val="28"/>
        </w:rPr>
        <w:t>на</w:t>
      </w:r>
      <w:r>
        <w:rPr>
          <w:sz w:val="28"/>
        </w:rPr>
        <w:t>:</w:t>
      </w:r>
    </w:p>
    <w:p w14:paraId="19000000">
      <w:pPr>
        <w:ind w:firstLine="709" w:left="0"/>
        <w:jc w:val="both"/>
        <w:rPr>
          <w:sz w:val="28"/>
        </w:rPr>
      </w:pPr>
      <w:r>
        <w:rPr>
          <w:sz w:val="28"/>
        </w:rPr>
        <w:t>2.1. Бесплатное питание обучающи</w:t>
      </w:r>
      <w:r>
        <w:rPr>
          <w:sz w:val="28"/>
        </w:rPr>
        <w:t>хся  с 01.01.2023 года из расчета 60 рублей на 1 ребенка в день.</w:t>
      </w:r>
    </w:p>
    <w:p w14:paraId="1A000000">
      <w:pPr>
        <w:ind w:firstLine="709" w:left="0"/>
        <w:jc w:val="both"/>
        <w:rPr>
          <w:sz w:val="28"/>
        </w:rPr>
      </w:pPr>
      <w:r>
        <w:rPr>
          <w:sz w:val="28"/>
        </w:rPr>
        <w:t>2.2.Дополнительное питание обучающихся 1-4 классов  общеобразовательных организаций  в части предоставления бесплатного молока.</w:t>
      </w:r>
    </w:p>
    <w:p w14:paraId="1B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 3. Данное постановление вступает в силу с момента официального</w:t>
      </w:r>
      <w:r>
        <w:rPr>
          <w:sz w:val="28"/>
        </w:rPr>
        <w:t xml:space="preserve"> опубликования и распространяется на правоотношения, возникшие с 01.01.2023 года.</w:t>
      </w:r>
    </w:p>
    <w:p w14:paraId="1C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 4. Признать утратившим силу постановления Администрации Куйбышевского района  от 20.12.2019 № 861 «О порядке организации питания учащихся общеобразовательных организаций Куй</w:t>
      </w:r>
      <w:r>
        <w:rPr>
          <w:sz w:val="28"/>
        </w:rPr>
        <w:t>бышевского района».</w:t>
      </w:r>
    </w:p>
    <w:p w14:paraId="1D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5. </w:t>
      </w:r>
      <w:r>
        <w:rPr>
          <w:sz w:val="28"/>
        </w:rPr>
        <w:t>Контроль за</w:t>
      </w:r>
      <w:r>
        <w:rPr>
          <w:sz w:val="28"/>
        </w:rPr>
        <w:t xml:space="preserve"> исполнением настоящего постановления возложить на  и.о. заместителя главы Администрации Куйбышевского  района  по экономическим и социальным вопросам  </w:t>
      </w:r>
      <w:r>
        <w:rPr>
          <w:sz w:val="28"/>
        </w:rPr>
        <w:t>Замулу</w:t>
      </w:r>
      <w:r>
        <w:rPr>
          <w:sz w:val="28"/>
        </w:rPr>
        <w:t xml:space="preserve"> С.А. и заведующего отделом образования Администрации Куйбышевск</w:t>
      </w:r>
      <w:r>
        <w:rPr>
          <w:sz w:val="28"/>
        </w:rPr>
        <w:t>ого</w:t>
      </w:r>
      <w:r>
        <w:rPr>
          <w:sz w:val="28"/>
        </w:rPr>
        <w:t xml:space="preserve"> района </w:t>
      </w:r>
      <w:r>
        <w:rPr>
          <w:sz w:val="28"/>
        </w:rPr>
        <w:t>Шипико</w:t>
      </w:r>
      <w:r>
        <w:rPr>
          <w:sz w:val="28"/>
        </w:rPr>
        <w:t xml:space="preserve"> Л.В.</w:t>
      </w:r>
    </w:p>
    <w:p w14:paraId="1E000000">
      <w:pPr>
        <w:tabs>
          <w:tab w:leader="none" w:pos="2080" w:val="left"/>
        </w:tabs>
        <w:ind/>
        <w:rPr>
          <w:sz w:val="28"/>
        </w:rPr>
      </w:pPr>
    </w:p>
    <w:p w14:paraId="1F000000">
      <w:pPr>
        <w:tabs>
          <w:tab w:leader="none" w:pos="2080" w:val="left"/>
        </w:tabs>
        <w:ind/>
        <w:rPr>
          <w:sz w:val="28"/>
        </w:rPr>
      </w:pPr>
    </w:p>
    <w:p w14:paraId="20000000">
      <w:pPr>
        <w:tabs>
          <w:tab w:leader="none" w:pos="2080" w:val="left"/>
        </w:tabs>
        <w:ind/>
        <w:rPr>
          <w:sz w:val="28"/>
        </w:rPr>
      </w:pPr>
      <w:r>
        <w:rPr>
          <w:sz w:val="28"/>
        </w:rPr>
        <w:t>И.о.</w:t>
      </w:r>
      <w:r>
        <w:rPr>
          <w:sz w:val="28"/>
        </w:rPr>
        <w:t xml:space="preserve"> </w:t>
      </w:r>
      <w:r>
        <w:rPr>
          <w:sz w:val="28"/>
        </w:rPr>
        <w:t>главы</w:t>
      </w:r>
      <w:r>
        <w:rPr>
          <w:sz w:val="28"/>
        </w:rPr>
        <w:t xml:space="preserve"> </w:t>
      </w:r>
      <w:r>
        <w:rPr>
          <w:sz w:val="28"/>
        </w:rPr>
        <w:t xml:space="preserve">Администрации </w:t>
      </w:r>
    </w:p>
    <w:p w14:paraId="21000000">
      <w:pPr>
        <w:tabs>
          <w:tab w:leader="none" w:pos="2080" w:val="left"/>
        </w:tabs>
        <w:ind/>
        <w:rPr>
          <w:sz w:val="28"/>
        </w:rPr>
      </w:pPr>
      <w:r>
        <w:rPr>
          <w:sz w:val="28"/>
        </w:rPr>
        <w:t xml:space="preserve">Куйбышевского района    </w:t>
      </w:r>
      <w:r>
        <w:rPr>
          <w:sz w:val="28"/>
        </w:rPr>
        <w:t xml:space="preserve">                                                            </w:t>
      </w:r>
      <w:r>
        <w:rPr>
          <w:sz w:val="28"/>
        </w:rPr>
        <w:t xml:space="preserve">   А.В.</w:t>
      </w:r>
      <w:r>
        <w:rPr>
          <w:sz w:val="28"/>
        </w:rPr>
        <w:t xml:space="preserve"> </w:t>
      </w:r>
      <w:r>
        <w:rPr>
          <w:sz w:val="28"/>
        </w:rPr>
        <w:t>Голосовский</w:t>
      </w:r>
    </w:p>
    <w:p w14:paraId="22000000">
      <w:pPr>
        <w:rPr>
          <w:sz w:val="28"/>
        </w:rPr>
      </w:pPr>
    </w:p>
    <w:p w14:paraId="23000000">
      <w:pPr>
        <w:rPr>
          <w:sz w:val="28"/>
        </w:rPr>
      </w:pPr>
    </w:p>
    <w:p w14:paraId="24000000">
      <w:pPr>
        <w:rPr>
          <w:sz w:val="28"/>
        </w:rPr>
      </w:pPr>
    </w:p>
    <w:p w14:paraId="25000000">
      <w:pPr>
        <w:rPr>
          <w:sz w:val="28"/>
        </w:rPr>
      </w:pPr>
    </w:p>
    <w:p w14:paraId="26000000">
      <w:pPr>
        <w:rPr>
          <w:sz w:val="28"/>
        </w:rPr>
      </w:pPr>
    </w:p>
    <w:p w14:paraId="27000000">
      <w:pPr>
        <w:rPr>
          <w:sz w:val="28"/>
        </w:rPr>
      </w:pPr>
    </w:p>
    <w:p w14:paraId="28000000">
      <w:pPr>
        <w:rPr>
          <w:sz w:val="28"/>
        </w:rPr>
      </w:pPr>
    </w:p>
    <w:p w14:paraId="29000000">
      <w:pPr>
        <w:rPr>
          <w:sz w:val="28"/>
        </w:rPr>
      </w:pPr>
    </w:p>
    <w:p w14:paraId="2A000000">
      <w:pPr>
        <w:rPr>
          <w:sz w:val="28"/>
        </w:rPr>
      </w:pPr>
    </w:p>
    <w:p w14:paraId="2B000000">
      <w:pPr>
        <w:rPr>
          <w:sz w:val="28"/>
        </w:rPr>
      </w:pPr>
    </w:p>
    <w:p w14:paraId="2C000000">
      <w:pPr>
        <w:rPr>
          <w:sz w:val="28"/>
        </w:rPr>
      </w:pPr>
    </w:p>
    <w:p w14:paraId="2D000000">
      <w:pPr>
        <w:rPr>
          <w:sz w:val="28"/>
        </w:rPr>
      </w:pPr>
    </w:p>
    <w:p w14:paraId="2E000000">
      <w:pPr>
        <w:rPr>
          <w:sz w:val="28"/>
        </w:rPr>
      </w:pPr>
    </w:p>
    <w:p w14:paraId="2F000000">
      <w:pPr>
        <w:rPr>
          <w:sz w:val="28"/>
        </w:rPr>
      </w:pPr>
    </w:p>
    <w:p w14:paraId="30000000">
      <w:pPr>
        <w:rPr>
          <w:sz w:val="28"/>
        </w:rPr>
      </w:pPr>
    </w:p>
    <w:p w14:paraId="31000000">
      <w:pPr>
        <w:rPr>
          <w:sz w:val="28"/>
        </w:rPr>
      </w:pPr>
    </w:p>
    <w:p w14:paraId="32000000">
      <w:pPr>
        <w:rPr>
          <w:sz w:val="28"/>
        </w:rPr>
      </w:pPr>
    </w:p>
    <w:p w14:paraId="33000000">
      <w:pPr>
        <w:rPr>
          <w:sz w:val="28"/>
        </w:rPr>
      </w:pPr>
    </w:p>
    <w:p w14:paraId="34000000">
      <w:pPr>
        <w:rPr>
          <w:sz w:val="28"/>
        </w:rPr>
      </w:pPr>
    </w:p>
    <w:p w14:paraId="35000000">
      <w:pPr>
        <w:rPr>
          <w:sz w:val="28"/>
        </w:rPr>
      </w:pPr>
    </w:p>
    <w:p w14:paraId="36000000">
      <w:pPr>
        <w:rPr>
          <w:sz w:val="28"/>
        </w:rPr>
      </w:pPr>
    </w:p>
    <w:p w14:paraId="37000000">
      <w:pPr>
        <w:rPr>
          <w:sz w:val="28"/>
        </w:rPr>
      </w:pPr>
    </w:p>
    <w:p w14:paraId="38000000">
      <w:pPr>
        <w:rPr>
          <w:sz w:val="28"/>
        </w:rPr>
      </w:pPr>
    </w:p>
    <w:p w14:paraId="39000000">
      <w:pPr>
        <w:rPr>
          <w:sz w:val="28"/>
        </w:rPr>
      </w:pPr>
    </w:p>
    <w:p w14:paraId="3A000000">
      <w:pPr>
        <w:rPr>
          <w:sz w:val="28"/>
        </w:rPr>
      </w:pPr>
    </w:p>
    <w:p w14:paraId="3B000000">
      <w:pPr>
        <w:rPr>
          <w:sz w:val="28"/>
        </w:rPr>
      </w:pPr>
    </w:p>
    <w:p w14:paraId="3C000000">
      <w:pPr>
        <w:rPr>
          <w:sz w:val="28"/>
        </w:rPr>
      </w:pPr>
    </w:p>
    <w:p w14:paraId="3D000000">
      <w:pPr>
        <w:rPr>
          <w:sz w:val="28"/>
        </w:rPr>
      </w:pPr>
    </w:p>
    <w:p w14:paraId="3E000000">
      <w:pPr>
        <w:rPr>
          <w:sz w:val="28"/>
        </w:rPr>
      </w:pPr>
    </w:p>
    <w:p w14:paraId="3F000000">
      <w:pPr>
        <w:rPr>
          <w:sz w:val="28"/>
        </w:rPr>
      </w:pPr>
    </w:p>
    <w:p w14:paraId="40000000">
      <w:pPr>
        <w:rPr>
          <w:sz w:val="28"/>
        </w:rPr>
      </w:pPr>
    </w:p>
    <w:p w14:paraId="41000000">
      <w:pPr>
        <w:rPr>
          <w:sz w:val="28"/>
        </w:rPr>
      </w:pPr>
    </w:p>
    <w:p w14:paraId="42000000">
      <w:pPr>
        <w:rPr>
          <w:sz w:val="28"/>
        </w:rPr>
      </w:pPr>
    </w:p>
    <w:p w14:paraId="43000000">
      <w:pPr>
        <w:rPr>
          <w:sz w:val="28"/>
        </w:rPr>
      </w:pPr>
    </w:p>
    <w:p w14:paraId="44000000">
      <w:pPr>
        <w:rPr>
          <w:sz w:val="28"/>
        </w:rPr>
      </w:pPr>
    </w:p>
    <w:p w14:paraId="45000000">
      <w:pPr>
        <w:rPr>
          <w:sz w:val="28"/>
        </w:rPr>
      </w:pPr>
      <w:r>
        <w:rPr>
          <w:sz w:val="28"/>
        </w:rPr>
        <w:t>Постановление вносит Отдел образования</w:t>
      </w:r>
    </w:p>
    <w:p w14:paraId="46000000">
      <w:pPr>
        <w:rPr>
          <w:sz w:val="28"/>
        </w:rPr>
      </w:pPr>
      <w:r>
        <w:rPr>
          <w:sz w:val="28"/>
        </w:rPr>
        <w:br w:type="page"/>
      </w:r>
    </w:p>
    <w:p w14:paraId="47000000">
      <w:pPr>
        <w:tabs>
          <w:tab w:leader="none" w:pos="3340" w:val="left"/>
          <w:tab w:leader="none" w:pos="3600" w:val="left"/>
          <w:tab w:leader="none" w:pos="7200" w:val="left"/>
        </w:tabs>
        <w:ind w:firstLine="0" w:left="6804"/>
        <w:jc w:val="center"/>
        <w:rPr>
          <w:sz w:val="28"/>
        </w:rPr>
      </w:pPr>
      <w:r>
        <w:rPr>
          <w:sz w:val="28"/>
        </w:rPr>
        <w:t xml:space="preserve">Приложение №1 </w:t>
      </w:r>
    </w:p>
    <w:p w14:paraId="48000000">
      <w:pPr>
        <w:tabs>
          <w:tab w:leader="none" w:pos="3340" w:val="left"/>
          <w:tab w:leader="none" w:pos="3600" w:val="left"/>
          <w:tab w:leader="none" w:pos="7200" w:val="left"/>
        </w:tabs>
        <w:ind w:firstLine="0" w:left="6804"/>
        <w:jc w:val="center"/>
        <w:rPr>
          <w:sz w:val="28"/>
        </w:rPr>
      </w:pPr>
      <w:r>
        <w:rPr>
          <w:sz w:val="28"/>
        </w:rPr>
        <w:t>к постановлению</w:t>
      </w:r>
    </w:p>
    <w:p w14:paraId="49000000">
      <w:pPr>
        <w:tabs>
          <w:tab w:leader="none" w:pos="3600" w:val="left"/>
          <w:tab w:leader="none" w:pos="7200" w:val="left"/>
        </w:tabs>
        <w:ind w:firstLine="0" w:left="6804"/>
        <w:jc w:val="center"/>
        <w:rPr>
          <w:sz w:val="28"/>
        </w:rPr>
      </w:pPr>
      <w:r>
        <w:rPr>
          <w:sz w:val="28"/>
        </w:rPr>
        <w:t xml:space="preserve">Администрации  </w:t>
      </w:r>
    </w:p>
    <w:p w14:paraId="4A000000">
      <w:pPr>
        <w:tabs>
          <w:tab w:leader="none" w:pos="3600" w:val="left"/>
          <w:tab w:leader="none" w:pos="7200" w:val="left"/>
        </w:tabs>
        <w:ind w:firstLine="0" w:left="6804"/>
        <w:jc w:val="center"/>
        <w:rPr>
          <w:sz w:val="28"/>
        </w:rPr>
      </w:pPr>
      <w:r>
        <w:rPr>
          <w:sz w:val="28"/>
        </w:rPr>
        <w:t>Куйбышевского района</w:t>
      </w:r>
    </w:p>
    <w:p w14:paraId="4B000000">
      <w:pPr>
        <w:tabs>
          <w:tab w:leader="none" w:pos="3600" w:val="left"/>
          <w:tab w:leader="none" w:pos="7200" w:val="left"/>
        </w:tabs>
        <w:ind w:firstLine="0" w:left="6804"/>
        <w:jc w:val="center"/>
        <w:rPr>
          <w:sz w:val="28"/>
        </w:rPr>
      </w:pPr>
      <w:r>
        <w:rPr>
          <w:sz w:val="28"/>
        </w:rPr>
        <w:t>от №</w:t>
      </w:r>
    </w:p>
    <w:p w14:paraId="4C000000">
      <w:pPr>
        <w:tabs>
          <w:tab w:leader="none" w:pos="3600" w:val="left"/>
          <w:tab w:leader="none" w:pos="7200" w:val="left"/>
        </w:tabs>
        <w:ind w:firstLine="0" w:left="6804"/>
        <w:jc w:val="center"/>
        <w:rPr>
          <w:sz w:val="28"/>
        </w:rPr>
      </w:pPr>
    </w:p>
    <w:p w14:paraId="4D000000">
      <w:pPr>
        <w:pStyle w:val="Style_3"/>
        <w:tabs>
          <w:tab w:leader="none" w:pos="284" w:val="left"/>
        </w:tabs>
        <w:ind/>
        <w:rPr>
          <w:sz w:val="28"/>
        </w:rPr>
      </w:pPr>
      <w:r>
        <w:rPr>
          <w:sz w:val="28"/>
        </w:rPr>
        <w:t>Положениео</w:t>
      </w:r>
      <w:r>
        <w:rPr>
          <w:sz w:val="28"/>
        </w:rPr>
        <w:t xml:space="preserve"> </w:t>
      </w:r>
      <w:r>
        <w:rPr>
          <w:sz w:val="28"/>
        </w:rPr>
        <w:t>порядке</w:t>
      </w:r>
      <w:r>
        <w:rPr>
          <w:sz w:val="28"/>
        </w:rPr>
        <w:t xml:space="preserve"> организации бесплатного </w:t>
      </w:r>
      <w:r>
        <w:rPr>
          <w:sz w:val="28"/>
        </w:rPr>
        <w:br/>
      </w:r>
      <w:r>
        <w:rPr>
          <w:sz w:val="28"/>
        </w:rPr>
        <w:t>питания обучающихся общеобразовательных организаций  района</w:t>
      </w:r>
    </w:p>
    <w:p w14:paraId="4E000000">
      <w:pPr>
        <w:tabs>
          <w:tab w:leader="none" w:pos="284" w:val="left"/>
        </w:tabs>
        <w:ind/>
        <w:jc w:val="center"/>
        <w:rPr>
          <w:b w:val="1"/>
          <w:sz w:val="28"/>
        </w:rPr>
      </w:pPr>
    </w:p>
    <w:p w14:paraId="4F000000">
      <w:pPr>
        <w:numPr>
          <w:ilvl w:val="0"/>
          <w:numId w:val="1"/>
        </w:numPr>
        <w:tabs>
          <w:tab w:leader="none" w:pos="284" w:val="left"/>
        </w:tabs>
        <w:ind w:firstLine="0" w:left="0"/>
        <w:jc w:val="center"/>
        <w:rPr>
          <w:b w:val="1"/>
          <w:sz w:val="28"/>
        </w:rPr>
      </w:pPr>
      <w:r>
        <w:rPr>
          <w:b w:val="1"/>
          <w:sz w:val="28"/>
        </w:rPr>
        <w:t>Общие положения</w:t>
      </w:r>
    </w:p>
    <w:p w14:paraId="50000000">
      <w:pPr>
        <w:tabs>
          <w:tab w:leader="none" w:pos="360" w:val="left"/>
        </w:tabs>
        <w:ind w:firstLine="709" w:left="0"/>
        <w:jc w:val="center"/>
        <w:rPr>
          <w:b w:val="1"/>
          <w:sz w:val="28"/>
        </w:rPr>
      </w:pPr>
    </w:p>
    <w:p w14:paraId="51000000">
      <w:pPr>
        <w:tabs>
          <w:tab w:leader="none" w:pos="3540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1.1. Настоящее Положение о порядке организации бесплатного  питания обучающихся  общеобразовательных организаций района </w:t>
      </w:r>
      <w:r>
        <w:rPr>
          <w:sz w:val="28"/>
        </w:rPr>
        <w:t>(далее по тексту Положение) разработано в соответствии с Федеральным законом от29.12.2012 № 273-ФЗ «Об образовании в Российской Федерации</w:t>
      </w:r>
      <w:r>
        <w:rPr>
          <w:sz w:val="28"/>
        </w:rPr>
        <w:t>»и</w:t>
      </w:r>
      <w:r>
        <w:rPr>
          <w:sz w:val="28"/>
        </w:rPr>
        <w:t xml:space="preserve"> в целях социальной поддержки детей из многодетных и (или) малоимущих семей,  детей – инвалидов, детей - сирот и дете</w:t>
      </w:r>
      <w:r>
        <w:rPr>
          <w:sz w:val="28"/>
        </w:rPr>
        <w:t>й оставшихся без попечения родителей, детей граждан , погибших при исполнении воинского и служебного долга.</w:t>
      </w:r>
    </w:p>
    <w:p w14:paraId="52000000">
      <w:pPr>
        <w:tabs>
          <w:tab w:leader="none" w:pos="3540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1.2. Настоящее Положение определяет порядок организации бесплатного питания обучающихся в общеобразовательных организациях из </w:t>
      </w:r>
      <w:r>
        <w:rPr>
          <w:sz w:val="28"/>
        </w:rPr>
        <w:t>малообеспеченныхи</w:t>
      </w:r>
      <w:r>
        <w:rPr>
          <w:sz w:val="28"/>
        </w:rPr>
        <w:t xml:space="preserve"> (или</w:t>
      </w:r>
      <w:r>
        <w:rPr>
          <w:sz w:val="28"/>
        </w:rPr>
        <w:t>) многодетных семей, детей - инвалидов, детей - сирот и детей оставшихся без попечения родителей, детей граждан</w:t>
      </w:r>
      <w:r>
        <w:rPr>
          <w:sz w:val="28"/>
        </w:rPr>
        <w:t xml:space="preserve"> ,</w:t>
      </w:r>
      <w:r>
        <w:rPr>
          <w:sz w:val="28"/>
        </w:rPr>
        <w:t xml:space="preserve"> погибших при исполнении воинского и служебного долга.</w:t>
      </w:r>
    </w:p>
    <w:p w14:paraId="53000000">
      <w:pPr>
        <w:tabs>
          <w:tab w:leader="none" w:pos="3540" w:val="left"/>
        </w:tabs>
        <w:ind w:firstLine="709" w:left="0"/>
        <w:jc w:val="both"/>
        <w:rPr>
          <w:sz w:val="28"/>
        </w:rPr>
      </w:pPr>
      <w:r>
        <w:rPr>
          <w:sz w:val="28"/>
        </w:rPr>
        <w:t>1.3. Бесплатное питание получают обучающиеся в общеобразовательных организациях  из расч</w:t>
      </w:r>
      <w:r>
        <w:rPr>
          <w:sz w:val="28"/>
        </w:rPr>
        <w:t xml:space="preserve">ета 60 рублей в день на одного ребенка в течение учебного года, с учетом фактического посещения </w:t>
      </w:r>
      <w:r>
        <w:rPr>
          <w:sz w:val="28"/>
        </w:rPr>
        <w:t>обучающимися</w:t>
      </w:r>
      <w:r>
        <w:rPr>
          <w:sz w:val="28"/>
        </w:rPr>
        <w:t xml:space="preserve"> общеобразовательной организации:</w:t>
      </w:r>
    </w:p>
    <w:p w14:paraId="54000000">
      <w:pPr>
        <w:tabs>
          <w:tab w:leader="none" w:pos="3540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 – из малообеспеченных и (или) многодетных  семей;</w:t>
      </w:r>
    </w:p>
    <w:p w14:paraId="55000000">
      <w:pPr>
        <w:tabs>
          <w:tab w:leader="none" w:pos="3540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дети-инвалиды</w:t>
      </w:r>
      <w:r>
        <w:rPr>
          <w:sz w:val="28"/>
        </w:rPr>
        <w:t>,д</w:t>
      </w:r>
      <w:r>
        <w:rPr>
          <w:sz w:val="28"/>
        </w:rPr>
        <w:t>ети-сироты</w:t>
      </w:r>
      <w:r>
        <w:rPr>
          <w:sz w:val="28"/>
        </w:rPr>
        <w:t xml:space="preserve"> и дети оставшиеся без попечения род</w:t>
      </w:r>
      <w:r>
        <w:rPr>
          <w:sz w:val="28"/>
        </w:rPr>
        <w:t>ителей;</w:t>
      </w:r>
    </w:p>
    <w:p w14:paraId="56000000">
      <w:pPr>
        <w:tabs>
          <w:tab w:leader="none" w:pos="3540" w:val="left"/>
        </w:tabs>
        <w:ind w:firstLine="709" w:left="0"/>
        <w:jc w:val="both"/>
        <w:rPr>
          <w:sz w:val="28"/>
        </w:rPr>
      </w:pPr>
      <w:r>
        <w:rPr>
          <w:sz w:val="28"/>
        </w:rPr>
        <w:t>- дети  граждан</w:t>
      </w:r>
      <w:r>
        <w:rPr>
          <w:sz w:val="28"/>
        </w:rPr>
        <w:t xml:space="preserve"> ,</w:t>
      </w:r>
      <w:r>
        <w:rPr>
          <w:sz w:val="28"/>
        </w:rPr>
        <w:t xml:space="preserve"> погибших при исполнении воинского и служебного долга.1.4. Питание может предоставляться в виде завтрака или обеда. Замена питания денежной компенсацией или иные расчетные схемы при использовании выделенных бюджетных средств не доп</w:t>
      </w:r>
      <w:r>
        <w:rPr>
          <w:sz w:val="28"/>
        </w:rPr>
        <w:t xml:space="preserve">ускаются. </w:t>
      </w:r>
    </w:p>
    <w:p w14:paraId="57000000">
      <w:pPr>
        <w:tabs>
          <w:tab w:leader="none" w:pos="3540" w:val="left"/>
        </w:tabs>
        <w:ind w:firstLine="709" w:left="0"/>
        <w:jc w:val="both"/>
        <w:rPr>
          <w:sz w:val="28"/>
        </w:rPr>
      </w:pPr>
    </w:p>
    <w:p w14:paraId="58000000">
      <w:pPr>
        <w:numPr>
          <w:ilvl w:val="0"/>
          <w:numId w:val="1"/>
        </w:numPr>
        <w:tabs>
          <w:tab w:leader="none" w:pos="142" w:val="left"/>
          <w:tab w:leader="none" w:pos="993" w:val="left"/>
        </w:tabs>
        <w:ind w:firstLine="0" w:left="0"/>
        <w:jc w:val="center"/>
        <w:rPr>
          <w:b w:val="1"/>
          <w:sz w:val="28"/>
        </w:rPr>
      </w:pPr>
      <w:r>
        <w:rPr>
          <w:b w:val="1"/>
          <w:sz w:val="28"/>
        </w:rPr>
        <w:t xml:space="preserve">Порядок определения категории детей из малообеспеченных и (или) многодетных семей,  </w:t>
      </w:r>
      <w:r>
        <w:rPr>
          <w:b w:val="1"/>
          <w:sz w:val="28"/>
        </w:rPr>
        <w:t>детей-инвалидов</w:t>
      </w:r>
      <w:r>
        <w:rPr>
          <w:b w:val="1"/>
          <w:sz w:val="28"/>
        </w:rPr>
        <w:t>,д</w:t>
      </w:r>
      <w:r>
        <w:rPr>
          <w:b w:val="1"/>
          <w:sz w:val="28"/>
        </w:rPr>
        <w:t>етей-сирот</w:t>
      </w:r>
      <w:r>
        <w:rPr>
          <w:b w:val="1"/>
          <w:sz w:val="28"/>
        </w:rPr>
        <w:t xml:space="preserve"> и детей оставшихся без попечения родителей, детей граждан , погибших при исполнении воинского и служебного долга имеющих  право на бе</w:t>
      </w:r>
      <w:r>
        <w:rPr>
          <w:b w:val="1"/>
          <w:sz w:val="28"/>
        </w:rPr>
        <w:t>сплатное  питание.</w:t>
      </w:r>
    </w:p>
    <w:p w14:paraId="59000000">
      <w:pPr>
        <w:tabs>
          <w:tab w:leader="none" w:pos="142" w:val="left"/>
          <w:tab w:leader="none" w:pos="360" w:val="left"/>
        </w:tabs>
        <w:ind w:firstLine="0" w:left="709"/>
        <w:jc w:val="both"/>
        <w:rPr>
          <w:b w:val="1"/>
          <w:sz w:val="28"/>
        </w:rPr>
      </w:pPr>
    </w:p>
    <w:p w14:paraId="5A000000">
      <w:pPr>
        <w:ind w:firstLine="709" w:left="0"/>
        <w:jc w:val="both"/>
        <w:rPr>
          <w:sz w:val="28"/>
        </w:rPr>
      </w:pPr>
      <w:r>
        <w:rPr>
          <w:sz w:val="28"/>
        </w:rPr>
        <w:t>2.1. Бесплатное питание получают обучающиеся из числа  малообеспеченных и (или) многодетных  семей, д</w:t>
      </w:r>
      <w:r>
        <w:rPr>
          <w:sz w:val="28"/>
        </w:rPr>
        <w:t xml:space="preserve">етей- сирот и </w:t>
      </w:r>
      <w:r>
        <w:rPr>
          <w:sz w:val="28"/>
        </w:rPr>
        <w:t>детей</w:t>
      </w:r>
      <w:r>
        <w:rPr>
          <w:sz w:val="28"/>
        </w:rPr>
        <w:t xml:space="preserve"> оставшихся без попечения родителей, детей граждан, погибших при исполнении воинского и служебного долга.</w:t>
      </w:r>
    </w:p>
    <w:p w14:paraId="5B000000">
      <w:pPr>
        <w:ind w:firstLine="709" w:left="0"/>
        <w:jc w:val="both"/>
        <w:rPr>
          <w:sz w:val="28"/>
        </w:rPr>
      </w:pPr>
      <w:r>
        <w:rPr>
          <w:sz w:val="28"/>
        </w:rPr>
        <w:t>2.2. Статус</w:t>
      </w:r>
      <w:r>
        <w:rPr>
          <w:sz w:val="28"/>
        </w:rPr>
        <w:t xml:space="preserve"> малообеспеченной и (или) многодетной  семьи определяет Отдел социальной защиты населения на основании базы данных.</w:t>
      </w:r>
    </w:p>
    <w:p w14:paraId="5C000000">
      <w:pPr>
        <w:ind w:firstLine="709" w:left="0"/>
        <w:jc w:val="both"/>
        <w:rPr>
          <w:sz w:val="28"/>
        </w:rPr>
      </w:pPr>
      <w:r>
        <w:rPr>
          <w:sz w:val="28"/>
        </w:rPr>
        <w:t>2.3.</w:t>
      </w:r>
      <w:r>
        <w:rPr>
          <w:sz w:val="28"/>
        </w:rPr>
        <w:t>Основанием для получения бесплатного  питания являются:</w:t>
      </w:r>
    </w:p>
    <w:p w14:paraId="5D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для детей из малообеспеченных и (или) многодетных семей: </w:t>
      </w:r>
      <w:r>
        <w:rPr>
          <w:sz w:val="28"/>
        </w:rPr>
        <w:t>заявление родителей (за</w:t>
      </w:r>
      <w:r>
        <w:rPr>
          <w:sz w:val="28"/>
        </w:rPr>
        <w:t xml:space="preserve">конных представителей) и документ подтверждающий статус </w:t>
      </w:r>
      <w:r>
        <w:rPr>
          <w:sz w:val="28"/>
        </w:rPr>
        <w:t>малообеспеченной и (или) многодетной сем</w:t>
      </w:r>
      <w:r>
        <w:rPr>
          <w:sz w:val="28"/>
        </w:rPr>
        <w:t xml:space="preserve">ьи на основе данных </w:t>
      </w:r>
      <w:r>
        <w:rPr>
          <w:sz w:val="28"/>
        </w:rPr>
        <w:t>Отдела социальной защиты населения</w:t>
      </w:r>
      <w:r>
        <w:rPr>
          <w:sz w:val="28"/>
        </w:rPr>
        <w:t xml:space="preserve"> ;</w:t>
      </w:r>
    </w:p>
    <w:p w14:paraId="5E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для  </w:t>
      </w:r>
      <w:r>
        <w:rPr>
          <w:sz w:val="28"/>
        </w:rPr>
        <w:t>детей-инвалидов</w:t>
      </w:r>
      <w:r>
        <w:rPr>
          <w:sz w:val="28"/>
        </w:rPr>
        <w:t>:з</w:t>
      </w:r>
      <w:r>
        <w:rPr>
          <w:sz w:val="28"/>
        </w:rPr>
        <w:t>аявление</w:t>
      </w:r>
      <w:r>
        <w:rPr>
          <w:sz w:val="28"/>
        </w:rPr>
        <w:t xml:space="preserve"> родителей (законных представителей) и справка об инвалидности;</w:t>
      </w:r>
    </w:p>
    <w:p w14:paraId="5F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для </w:t>
      </w:r>
      <w:r>
        <w:rPr>
          <w:sz w:val="28"/>
        </w:rPr>
        <w:t>детей</w:t>
      </w:r>
      <w:r>
        <w:rPr>
          <w:sz w:val="28"/>
        </w:rPr>
        <w:t xml:space="preserve">-сирот и </w:t>
      </w:r>
      <w:r>
        <w:rPr>
          <w:sz w:val="28"/>
        </w:rPr>
        <w:t>детей</w:t>
      </w:r>
      <w:r>
        <w:rPr>
          <w:sz w:val="28"/>
        </w:rPr>
        <w:t xml:space="preserve"> оставшихся без попечения родителей: заявление зако</w:t>
      </w:r>
      <w:r>
        <w:rPr>
          <w:sz w:val="28"/>
        </w:rPr>
        <w:t xml:space="preserve">нных представителей и </w:t>
      </w:r>
      <w:r>
        <w:rPr>
          <w:sz w:val="28"/>
        </w:rPr>
        <w:t>документ о назначении гражданина опекуном или попечителем несовершеннолетнего;</w:t>
      </w:r>
    </w:p>
    <w:p w14:paraId="6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для </w:t>
      </w:r>
      <w:r>
        <w:rPr>
          <w:sz w:val="28"/>
        </w:rPr>
        <w:t>детей граждан</w:t>
      </w:r>
      <w:r>
        <w:rPr>
          <w:sz w:val="28"/>
        </w:rPr>
        <w:t xml:space="preserve"> ,</w:t>
      </w:r>
      <w:r>
        <w:rPr>
          <w:sz w:val="28"/>
        </w:rPr>
        <w:t xml:space="preserve"> погибших при исполнении воинского и служебного долга:</w:t>
      </w:r>
      <w:r>
        <w:rPr>
          <w:sz w:val="28"/>
        </w:rPr>
        <w:t xml:space="preserve"> заявление родите</w:t>
      </w:r>
      <w:r>
        <w:rPr>
          <w:sz w:val="28"/>
        </w:rPr>
        <w:t>лей или законного представителя и документ, подтверждающий</w:t>
      </w:r>
      <w:r>
        <w:rPr>
          <w:sz w:val="28"/>
        </w:rPr>
        <w:t xml:space="preserve"> факт гибели при исполнении воинского и служебного долга.</w:t>
      </w:r>
    </w:p>
    <w:p w14:paraId="61000000">
      <w:pPr>
        <w:ind w:firstLine="709" w:left="0"/>
        <w:jc w:val="both"/>
        <w:rPr>
          <w:sz w:val="28"/>
        </w:rPr>
      </w:pPr>
      <w:r>
        <w:rPr>
          <w:sz w:val="28"/>
        </w:rPr>
        <w:t>Заявитель несет ответственность за полноту и достоверность представленных сведений.</w:t>
      </w:r>
    </w:p>
    <w:p w14:paraId="62000000">
      <w:pPr>
        <w:pStyle w:val="Style_4"/>
        <w:ind w:firstLine="709" w:left="0"/>
        <w:rPr>
          <w:b w:val="0"/>
          <w:sz w:val="28"/>
        </w:rPr>
      </w:pPr>
      <w:r>
        <w:rPr>
          <w:b w:val="0"/>
          <w:sz w:val="28"/>
        </w:rPr>
        <w:t>2.4.  Руководители общеобразовательных организаций на ос</w:t>
      </w:r>
      <w:r>
        <w:rPr>
          <w:b w:val="0"/>
          <w:sz w:val="28"/>
        </w:rPr>
        <w:t>новании заявлений родителей и соответствующих документов   включают обучающихся в списки на бесплатное питание. Списки утверждаются приказом по школе и корректируются по мере необходимости.</w:t>
      </w:r>
    </w:p>
    <w:p w14:paraId="63000000">
      <w:pPr>
        <w:pStyle w:val="Style_4"/>
        <w:ind w:firstLine="709" w:left="0"/>
        <w:rPr>
          <w:b w:val="0"/>
          <w:sz w:val="28"/>
        </w:rPr>
      </w:pPr>
      <w:r>
        <w:rPr>
          <w:b w:val="0"/>
          <w:sz w:val="28"/>
        </w:rPr>
        <w:t>2.5.</w:t>
      </w:r>
      <w:r>
        <w:rPr>
          <w:b w:val="0"/>
          <w:sz w:val="28"/>
        </w:rPr>
        <w:t> </w:t>
      </w:r>
      <w:r>
        <w:rPr>
          <w:b w:val="0"/>
          <w:sz w:val="28"/>
        </w:rPr>
        <w:t>Обучающиеся общеобразовательных организаций питаются согласно</w:t>
      </w:r>
      <w:r>
        <w:rPr>
          <w:b w:val="0"/>
          <w:sz w:val="28"/>
        </w:rPr>
        <w:t xml:space="preserve"> графику, утвержденному руководителем общеобразовательной школы.</w:t>
      </w:r>
    </w:p>
    <w:p w14:paraId="64000000">
      <w:pPr>
        <w:pStyle w:val="Style_4"/>
        <w:ind w:firstLine="709" w:left="0"/>
        <w:rPr>
          <w:b w:val="0"/>
          <w:sz w:val="28"/>
        </w:rPr>
      </w:pPr>
      <w:r>
        <w:rPr>
          <w:b w:val="0"/>
          <w:sz w:val="28"/>
        </w:rPr>
        <w:t>2.5.</w:t>
      </w:r>
      <w:r>
        <w:rPr>
          <w:b w:val="0"/>
          <w:sz w:val="28"/>
        </w:rPr>
        <w:t> </w:t>
      </w:r>
      <w:r>
        <w:rPr>
          <w:b w:val="0"/>
          <w:sz w:val="28"/>
        </w:rPr>
        <w:t xml:space="preserve">Ответственным за организацию питания </w:t>
      </w:r>
      <w:r>
        <w:rPr>
          <w:b w:val="0"/>
          <w:sz w:val="28"/>
        </w:rPr>
        <w:t>обучающихся</w:t>
      </w:r>
      <w:r>
        <w:rPr>
          <w:b w:val="0"/>
          <w:sz w:val="28"/>
        </w:rPr>
        <w:t xml:space="preserve"> является руководитель общеобразовательной организации.</w:t>
      </w:r>
    </w:p>
    <w:p w14:paraId="65000000">
      <w:pPr>
        <w:pStyle w:val="Style_4"/>
        <w:ind w:firstLine="709" w:left="0"/>
        <w:rPr>
          <w:b w:val="0"/>
          <w:sz w:val="28"/>
        </w:rPr>
      </w:pPr>
      <w:r>
        <w:rPr>
          <w:b w:val="0"/>
          <w:sz w:val="28"/>
        </w:rPr>
        <w:t>2.6.</w:t>
      </w:r>
      <w:r>
        <w:rPr>
          <w:b w:val="0"/>
          <w:sz w:val="28"/>
        </w:rPr>
        <w:t> </w:t>
      </w:r>
      <w:r>
        <w:rPr>
          <w:b w:val="0"/>
          <w:sz w:val="28"/>
        </w:rPr>
        <w:t>Руководитель общеобразовательной организации обеспечивает создание условий для</w:t>
      </w:r>
      <w:r>
        <w:rPr>
          <w:b w:val="0"/>
          <w:sz w:val="28"/>
        </w:rPr>
        <w:t xml:space="preserve"> организации горячего питания обучающихся.</w:t>
      </w:r>
    </w:p>
    <w:p w14:paraId="66000000">
      <w:pPr>
        <w:pStyle w:val="Style_4"/>
        <w:ind w:firstLine="709" w:left="0"/>
        <w:rPr>
          <w:b w:val="0"/>
          <w:sz w:val="28"/>
        </w:rPr>
      </w:pPr>
      <w:r>
        <w:rPr>
          <w:b w:val="0"/>
          <w:sz w:val="28"/>
        </w:rPr>
        <w:t>2.7.</w:t>
      </w:r>
      <w:r>
        <w:rPr>
          <w:b w:val="0"/>
          <w:sz w:val="28"/>
        </w:rPr>
        <w:t> </w:t>
      </w:r>
      <w:r>
        <w:rPr>
          <w:b w:val="0"/>
          <w:sz w:val="28"/>
        </w:rPr>
        <w:t xml:space="preserve">Руководитель общеобразовательной организации несет ответственность за качество горячего питания и охват </w:t>
      </w:r>
      <w:r>
        <w:rPr>
          <w:b w:val="0"/>
          <w:sz w:val="28"/>
        </w:rPr>
        <w:t>обучающихся</w:t>
      </w:r>
      <w:r>
        <w:rPr>
          <w:b w:val="0"/>
          <w:sz w:val="28"/>
        </w:rPr>
        <w:t xml:space="preserve"> горячим питанием.</w:t>
      </w:r>
    </w:p>
    <w:p w14:paraId="67000000">
      <w:pPr>
        <w:pStyle w:val="Style_4"/>
        <w:tabs>
          <w:tab w:leader="none" w:pos="520" w:val="left"/>
          <w:tab w:leader="none" w:pos="3140" w:val="left"/>
          <w:tab w:leader="none" w:pos="3640" w:val="clear"/>
        </w:tabs>
        <w:ind w:firstLine="0" w:left="360"/>
        <w:rPr>
          <w:b w:val="0"/>
          <w:sz w:val="28"/>
        </w:rPr>
      </w:pPr>
    </w:p>
    <w:p w14:paraId="68000000">
      <w:pPr>
        <w:tabs>
          <w:tab w:leader="none" w:pos="3540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3. Порядок финансирования.</w:t>
      </w:r>
    </w:p>
    <w:p w14:paraId="69000000">
      <w:pPr>
        <w:tabs>
          <w:tab w:leader="none" w:pos="3540" w:val="left"/>
        </w:tabs>
        <w:ind/>
        <w:jc w:val="center"/>
        <w:rPr>
          <w:b w:val="1"/>
          <w:sz w:val="28"/>
        </w:rPr>
      </w:pPr>
    </w:p>
    <w:p w14:paraId="6A000000">
      <w:pPr>
        <w:pStyle w:val="Style_4"/>
        <w:ind w:firstLine="529" w:left="0"/>
        <w:rPr>
          <w:b w:val="0"/>
          <w:sz w:val="28"/>
        </w:rPr>
      </w:pPr>
      <w:r>
        <w:rPr>
          <w:b w:val="0"/>
          <w:sz w:val="28"/>
        </w:rPr>
        <w:t xml:space="preserve">3.1. Финансирование расходов на </w:t>
      </w:r>
      <w:r>
        <w:rPr>
          <w:b w:val="0"/>
          <w:sz w:val="28"/>
        </w:rPr>
        <w:t>предоставление бесплатного питания осуществляется за счет предусмотренных на эти цели средств бюджета района.</w:t>
      </w:r>
    </w:p>
    <w:p w14:paraId="6B000000">
      <w:pPr>
        <w:tabs>
          <w:tab w:leader="none" w:pos="1340" w:val="left"/>
        </w:tabs>
        <w:ind/>
        <w:jc w:val="both"/>
        <w:rPr>
          <w:sz w:val="28"/>
        </w:rPr>
      </w:pPr>
    </w:p>
    <w:p w14:paraId="6C000000">
      <w:pPr>
        <w:tabs>
          <w:tab w:leader="none" w:pos="1340" w:val="left"/>
        </w:tabs>
        <w:ind/>
        <w:jc w:val="both"/>
        <w:rPr>
          <w:sz w:val="28"/>
        </w:rPr>
      </w:pPr>
    </w:p>
    <w:p w14:paraId="6D000000">
      <w:pPr>
        <w:tabs>
          <w:tab w:leader="none" w:pos="1340" w:val="left"/>
        </w:tabs>
        <w:ind/>
        <w:jc w:val="both"/>
        <w:rPr>
          <w:sz w:val="28"/>
        </w:rPr>
      </w:pPr>
    </w:p>
    <w:p w14:paraId="6E000000">
      <w:pPr>
        <w:rPr>
          <w:sz w:val="28"/>
        </w:rPr>
      </w:pPr>
      <w:r>
        <w:rPr>
          <w:sz w:val="28"/>
        </w:rPr>
        <w:t>Управляющий делами</w:t>
      </w:r>
    </w:p>
    <w:p w14:paraId="6F000000">
      <w:pPr>
        <w:rPr>
          <w:sz w:val="28"/>
        </w:rPr>
      </w:pPr>
      <w:r>
        <w:rPr>
          <w:sz w:val="28"/>
        </w:rPr>
        <w:t xml:space="preserve">Администрации Куйбышевского района                 </w:t>
      </w:r>
      <w:r>
        <w:rPr>
          <w:sz w:val="28"/>
        </w:rPr>
        <w:t xml:space="preserve">                      А.В. Логвинова</w:t>
      </w:r>
    </w:p>
    <w:p w14:paraId="70000000">
      <w:pPr>
        <w:tabs>
          <w:tab w:leader="none" w:pos="1340" w:val="left"/>
        </w:tabs>
        <w:ind/>
        <w:jc w:val="both"/>
        <w:rPr>
          <w:sz w:val="28"/>
        </w:rPr>
      </w:pPr>
    </w:p>
    <w:p w14:paraId="71000000">
      <w:pPr>
        <w:tabs>
          <w:tab w:leader="none" w:pos="1340" w:val="left"/>
        </w:tabs>
        <w:ind/>
        <w:jc w:val="both"/>
        <w:rPr>
          <w:sz w:val="28"/>
        </w:rPr>
      </w:pPr>
    </w:p>
    <w:p w14:paraId="72000000">
      <w:pPr>
        <w:tabs>
          <w:tab w:leader="none" w:pos="3600" w:val="left"/>
          <w:tab w:leader="none" w:pos="7200" w:val="left"/>
        </w:tabs>
        <w:ind/>
        <w:jc w:val="right"/>
        <w:rPr>
          <w:sz w:val="28"/>
        </w:rPr>
      </w:pPr>
    </w:p>
    <w:p w14:paraId="73000000">
      <w:pPr>
        <w:tabs>
          <w:tab w:leader="none" w:pos="3600" w:val="left"/>
          <w:tab w:leader="none" w:pos="7200" w:val="left"/>
        </w:tabs>
        <w:ind/>
        <w:jc w:val="right"/>
        <w:rPr>
          <w:sz w:val="28"/>
        </w:rPr>
      </w:pPr>
    </w:p>
    <w:p w14:paraId="74000000">
      <w:pPr>
        <w:tabs>
          <w:tab w:leader="none" w:pos="3600" w:val="left"/>
          <w:tab w:leader="none" w:pos="7200" w:val="left"/>
        </w:tabs>
        <w:ind/>
        <w:jc w:val="right"/>
        <w:rPr>
          <w:sz w:val="28"/>
        </w:rPr>
      </w:pPr>
    </w:p>
    <w:p w14:paraId="75000000">
      <w:pPr>
        <w:tabs>
          <w:tab w:leader="none" w:pos="3600" w:val="left"/>
          <w:tab w:leader="none" w:pos="7200" w:val="left"/>
        </w:tabs>
        <w:ind/>
        <w:jc w:val="right"/>
        <w:rPr>
          <w:sz w:val="28"/>
        </w:rPr>
      </w:pPr>
    </w:p>
    <w:p w14:paraId="76000000">
      <w:pPr>
        <w:tabs>
          <w:tab w:leader="none" w:pos="3600" w:val="left"/>
          <w:tab w:leader="none" w:pos="7200" w:val="left"/>
        </w:tabs>
        <w:ind/>
        <w:jc w:val="right"/>
        <w:rPr>
          <w:sz w:val="28"/>
        </w:rPr>
      </w:pPr>
    </w:p>
    <w:p w14:paraId="77000000">
      <w:pPr>
        <w:tabs>
          <w:tab w:leader="none" w:pos="3600" w:val="left"/>
          <w:tab w:leader="none" w:pos="7200" w:val="left"/>
        </w:tabs>
        <w:ind/>
        <w:jc w:val="right"/>
        <w:rPr>
          <w:sz w:val="28"/>
        </w:rPr>
      </w:pPr>
    </w:p>
    <w:p w14:paraId="78000000">
      <w:pPr>
        <w:tabs>
          <w:tab w:leader="none" w:pos="3600" w:val="left"/>
          <w:tab w:leader="none" w:pos="7200" w:val="left"/>
        </w:tabs>
        <w:ind/>
        <w:jc w:val="right"/>
        <w:rPr>
          <w:sz w:val="28"/>
        </w:rPr>
      </w:pPr>
    </w:p>
    <w:p w14:paraId="79000000">
      <w:pPr>
        <w:tabs>
          <w:tab w:leader="none" w:pos="3600" w:val="left"/>
          <w:tab w:leader="none" w:pos="7200" w:val="left"/>
        </w:tabs>
        <w:ind w:firstLine="0" w:left="6096"/>
        <w:jc w:val="center"/>
        <w:rPr>
          <w:sz w:val="28"/>
        </w:rPr>
      </w:pPr>
      <w:r>
        <w:rPr>
          <w:sz w:val="28"/>
        </w:rPr>
        <w:t>Приложение</w:t>
      </w:r>
      <w:r>
        <w:rPr>
          <w:sz w:val="28"/>
        </w:rPr>
        <w:t xml:space="preserve"> </w:t>
      </w:r>
      <w:r>
        <w:rPr>
          <w:sz w:val="28"/>
        </w:rPr>
        <w:t>№</w:t>
      </w:r>
      <w:r>
        <w:rPr>
          <w:sz w:val="28"/>
        </w:rPr>
        <w:t xml:space="preserve"> </w:t>
      </w:r>
      <w:r>
        <w:rPr>
          <w:sz w:val="28"/>
        </w:rPr>
        <w:t>2</w:t>
      </w:r>
    </w:p>
    <w:p w14:paraId="7A000000">
      <w:pPr>
        <w:tabs>
          <w:tab w:leader="none" w:pos="3600" w:val="left"/>
          <w:tab w:leader="none" w:pos="7200" w:val="left"/>
        </w:tabs>
        <w:ind w:firstLine="0" w:left="6096"/>
        <w:jc w:val="center"/>
        <w:rPr>
          <w:sz w:val="28"/>
        </w:rPr>
      </w:pPr>
      <w:r>
        <w:rPr>
          <w:sz w:val="28"/>
        </w:rPr>
        <w:t>к постановлению</w:t>
      </w:r>
    </w:p>
    <w:p w14:paraId="7B000000">
      <w:pPr>
        <w:tabs>
          <w:tab w:leader="none" w:pos="3600" w:val="left"/>
          <w:tab w:leader="none" w:pos="7200" w:val="left"/>
        </w:tabs>
        <w:ind w:firstLine="0" w:left="6096"/>
        <w:jc w:val="center"/>
        <w:rPr>
          <w:sz w:val="28"/>
        </w:rPr>
      </w:pPr>
      <w:r>
        <w:rPr>
          <w:sz w:val="28"/>
        </w:rPr>
        <w:t>Администрации</w:t>
      </w:r>
    </w:p>
    <w:p w14:paraId="7C000000">
      <w:pPr>
        <w:tabs>
          <w:tab w:leader="none" w:pos="3600" w:val="left"/>
          <w:tab w:leader="none" w:pos="7200" w:val="left"/>
        </w:tabs>
        <w:ind w:firstLine="0" w:left="6096"/>
        <w:jc w:val="center"/>
        <w:rPr>
          <w:sz w:val="28"/>
        </w:rPr>
      </w:pPr>
      <w:r>
        <w:rPr>
          <w:sz w:val="28"/>
        </w:rPr>
        <w:t xml:space="preserve">Куйбышевского </w:t>
      </w:r>
      <w:r>
        <w:rPr>
          <w:sz w:val="28"/>
        </w:rPr>
        <w:t>района</w:t>
      </w:r>
    </w:p>
    <w:p w14:paraId="7D000000">
      <w:pPr>
        <w:tabs>
          <w:tab w:leader="none" w:pos="3600" w:val="left"/>
          <w:tab w:leader="none" w:pos="7200" w:val="left"/>
        </w:tabs>
        <w:ind w:firstLine="0" w:left="6096"/>
        <w:jc w:val="center"/>
        <w:rPr>
          <w:sz w:val="28"/>
        </w:rPr>
      </w:pPr>
      <w:r>
        <w:rPr>
          <w:sz w:val="28"/>
        </w:rPr>
        <w:t>от</w:t>
      </w:r>
      <w:r>
        <w:rPr>
          <w:sz w:val="28"/>
        </w:rPr>
        <w:t xml:space="preserve">  </w:t>
      </w:r>
      <w:r>
        <w:rPr>
          <w:sz w:val="28"/>
        </w:rPr>
        <w:t xml:space="preserve">  .</w:t>
      </w:r>
      <w:r>
        <w:rPr>
          <w:sz w:val="28"/>
        </w:rPr>
        <w:t xml:space="preserve"> №</w:t>
      </w:r>
    </w:p>
    <w:p w14:paraId="7E000000">
      <w:pPr>
        <w:rPr>
          <w:b w:val="1"/>
          <w:sz w:val="28"/>
        </w:rPr>
      </w:pPr>
    </w:p>
    <w:p w14:paraId="7F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Положение</w:t>
      </w:r>
    </w:p>
    <w:p w14:paraId="80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 порядке обеспечения дополнительным питанием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 обучающихся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1-4 классов общеобразовательных организаций </w:t>
      </w:r>
      <w:r>
        <w:rPr>
          <w:b w:val="1"/>
          <w:sz w:val="28"/>
        </w:rPr>
        <w:br/>
      </w:r>
      <w:r>
        <w:rPr>
          <w:b w:val="1"/>
          <w:sz w:val="28"/>
        </w:rPr>
        <w:t>района в части бесплатного предоставления молока.</w:t>
      </w:r>
    </w:p>
    <w:p w14:paraId="81000000">
      <w:pPr>
        <w:ind w:firstLine="540" w:left="0"/>
        <w:jc w:val="center"/>
        <w:rPr>
          <w:b w:val="1"/>
          <w:sz w:val="28"/>
        </w:rPr>
      </w:pPr>
    </w:p>
    <w:p w14:paraId="82000000">
      <w:pPr>
        <w:pStyle w:val="Style_5"/>
        <w:numPr>
          <w:ilvl w:val="3"/>
          <w:numId w:val="1"/>
        </w:numPr>
        <w:tabs>
          <w:tab w:leader="none" w:pos="426" w:val="left"/>
          <w:tab w:leader="none" w:pos="2880" w:val="clear"/>
        </w:tabs>
        <w:ind w:firstLine="0" w:left="0"/>
        <w:jc w:val="center"/>
        <w:rPr>
          <w:b w:val="1"/>
          <w:sz w:val="28"/>
        </w:rPr>
      </w:pPr>
      <w:r>
        <w:rPr>
          <w:b w:val="1"/>
          <w:sz w:val="28"/>
        </w:rPr>
        <w:t>Общие положения</w:t>
      </w:r>
    </w:p>
    <w:p w14:paraId="83000000">
      <w:pPr>
        <w:ind/>
        <w:jc w:val="center"/>
        <w:rPr>
          <w:sz w:val="28"/>
        </w:rPr>
      </w:pPr>
    </w:p>
    <w:p w14:paraId="84000000">
      <w:pPr>
        <w:ind w:firstLine="709" w:left="0"/>
        <w:jc w:val="both"/>
        <w:rPr>
          <w:sz w:val="28"/>
        </w:rPr>
      </w:pPr>
      <w:r>
        <w:rPr>
          <w:sz w:val="28"/>
        </w:rPr>
        <w:t>1.1. Настоящее Положение о по</w:t>
      </w:r>
      <w:r>
        <w:rPr>
          <w:sz w:val="28"/>
        </w:rPr>
        <w:t>рядке обеспечения дополнительным питанием</w:t>
      </w:r>
      <w:r>
        <w:rPr>
          <w:sz w:val="28"/>
        </w:rPr>
        <w:t xml:space="preserve"> </w:t>
      </w:r>
      <w:r>
        <w:rPr>
          <w:sz w:val="28"/>
        </w:rPr>
        <w:t>обучающихся</w:t>
      </w:r>
      <w:r>
        <w:rPr>
          <w:sz w:val="28"/>
        </w:rPr>
        <w:t xml:space="preserve"> 1-4 классов общеобразовательных организаций  в части бесплатного предоставления молок</w:t>
      </w:r>
      <w:r>
        <w:rPr>
          <w:sz w:val="28"/>
        </w:rPr>
        <w:t>а(</w:t>
      </w:r>
      <w:r>
        <w:rPr>
          <w:sz w:val="28"/>
        </w:rPr>
        <w:t xml:space="preserve">далее по тексту Положение) разработано в целях оказания помощи обучающимся 1-4 классов общеобразовательных </w:t>
      </w:r>
      <w:r>
        <w:rPr>
          <w:sz w:val="28"/>
        </w:rPr>
        <w:t>организаций района.</w:t>
      </w:r>
    </w:p>
    <w:p w14:paraId="85000000">
      <w:pPr>
        <w:ind w:firstLine="709" w:left="0"/>
        <w:jc w:val="both"/>
        <w:rPr>
          <w:sz w:val="28"/>
        </w:rPr>
      </w:pPr>
      <w:r>
        <w:rPr>
          <w:sz w:val="28"/>
        </w:rPr>
        <w:t>1.2. Настоящее Положение определяет порядок организации дополнительного питания обучающихся 1-4 классов общеобразовательных организаций  района в части бесплатного предоставления молока.</w:t>
      </w:r>
    </w:p>
    <w:p w14:paraId="86000000">
      <w:pPr>
        <w:ind w:firstLine="709" w:left="0"/>
        <w:jc w:val="both"/>
        <w:rPr>
          <w:sz w:val="28"/>
        </w:rPr>
      </w:pPr>
      <w:r>
        <w:rPr>
          <w:sz w:val="28"/>
        </w:rPr>
        <w:t>1.3. Дополнительным питанием обеспечиваются обуча</w:t>
      </w:r>
      <w:r>
        <w:rPr>
          <w:sz w:val="28"/>
        </w:rPr>
        <w:t>ющихся 1-4 классов общеобразовательных организаций района, из расчета одна упаковка 0,2 л в день на одного ребенка не менее 2 раз в неделю.</w:t>
      </w:r>
    </w:p>
    <w:p w14:paraId="87000000">
      <w:pPr>
        <w:ind w:firstLine="709" w:left="0"/>
        <w:jc w:val="both"/>
        <w:rPr>
          <w:sz w:val="28"/>
        </w:rPr>
      </w:pPr>
    </w:p>
    <w:p w14:paraId="88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2. Порядок обеспечения дополнительным питанием обучающихся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 1-4 классов общеобразовательных организаций  района в </w:t>
      </w:r>
      <w:r>
        <w:rPr>
          <w:b w:val="1"/>
          <w:sz w:val="28"/>
        </w:rPr>
        <w:t>части бесплатного предоставления молока.</w:t>
      </w:r>
    </w:p>
    <w:p w14:paraId="89000000">
      <w:pPr>
        <w:ind w:firstLine="709" w:left="0"/>
        <w:jc w:val="center"/>
        <w:rPr>
          <w:b w:val="1"/>
          <w:sz w:val="28"/>
        </w:rPr>
      </w:pPr>
    </w:p>
    <w:p w14:paraId="8A000000">
      <w:pPr>
        <w:ind w:firstLine="709" w:left="0"/>
        <w:jc w:val="both"/>
        <w:rPr>
          <w:sz w:val="28"/>
        </w:rPr>
      </w:pPr>
      <w:r>
        <w:rPr>
          <w:sz w:val="28"/>
        </w:rPr>
        <w:t>2.1. Руководители общеобразовательных  организаций:</w:t>
      </w:r>
    </w:p>
    <w:p w14:paraId="8B000000">
      <w:pPr>
        <w:ind w:firstLine="709" w:left="0"/>
        <w:jc w:val="both"/>
        <w:rPr>
          <w:sz w:val="28"/>
        </w:rPr>
      </w:pPr>
      <w:r>
        <w:rPr>
          <w:sz w:val="28"/>
        </w:rPr>
        <w:t>-  на основании заявлений родителей (законных представителей) включают обучающихся в списки на дополнительное питание. Списки утверждаются приказом по школе и корр</w:t>
      </w:r>
      <w:r>
        <w:rPr>
          <w:sz w:val="28"/>
        </w:rPr>
        <w:t>ектируются на 10 сентября и 10 января;</w:t>
      </w:r>
    </w:p>
    <w:p w14:paraId="8C000000">
      <w:pPr>
        <w:ind w:firstLine="709" w:left="0"/>
        <w:jc w:val="both"/>
        <w:rPr>
          <w:sz w:val="28"/>
        </w:rPr>
      </w:pPr>
      <w:r>
        <w:rPr>
          <w:sz w:val="28"/>
        </w:rPr>
        <w:t>- определяют порядок обеспечения дополнительным питанием обучающихся 1-4 классов, находящихся на домашнем обучении;</w:t>
      </w:r>
    </w:p>
    <w:p w14:paraId="8D000000">
      <w:pPr>
        <w:ind w:firstLine="709" w:left="0"/>
        <w:jc w:val="both"/>
        <w:rPr>
          <w:sz w:val="28"/>
        </w:rPr>
      </w:pPr>
      <w:r>
        <w:rPr>
          <w:sz w:val="28"/>
        </w:rPr>
        <w:t>- назначают материально-ответственное лицо за обеспечение дополнительным питанием обучающихся 1-4 кла</w:t>
      </w:r>
      <w:r>
        <w:rPr>
          <w:sz w:val="28"/>
        </w:rPr>
        <w:t>ссов в части бесплатного предоставления молока, определяют порядок хранения молочной продукции;</w:t>
      </w:r>
    </w:p>
    <w:p w14:paraId="8E000000">
      <w:pPr>
        <w:ind w:firstLine="709" w:left="0"/>
        <w:jc w:val="both"/>
        <w:rPr>
          <w:sz w:val="28"/>
        </w:rPr>
      </w:pPr>
      <w:r>
        <w:rPr>
          <w:sz w:val="28"/>
        </w:rPr>
        <w:t>- определяют дополнительное количество дней обеспечения дополнительным питанием обучающихся 1-4 классов в части бесплатного предоставления молока с учетом факти</w:t>
      </w:r>
      <w:r>
        <w:rPr>
          <w:sz w:val="28"/>
        </w:rPr>
        <w:t xml:space="preserve">ческого количества обучающихся 1-4 классов и количества   упаковок молочной продукции; </w:t>
      </w:r>
    </w:p>
    <w:p w14:paraId="8F000000">
      <w:pPr>
        <w:pStyle w:val="Style_4"/>
        <w:ind w:firstLine="709" w:left="0"/>
        <w:rPr>
          <w:b w:val="0"/>
          <w:sz w:val="28"/>
        </w:rPr>
      </w:pPr>
      <w:r>
        <w:rPr>
          <w:b w:val="0"/>
          <w:sz w:val="28"/>
        </w:rPr>
        <w:t>2.2. Отказ родителей от предоставления дополнительного питания ребенку оформляется заявлением от  родителей с указанием причины отказа.</w:t>
      </w:r>
    </w:p>
    <w:p w14:paraId="90000000">
      <w:pPr>
        <w:ind w:firstLine="709" w:left="0"/>
        <w:jc w:val="both"/>
        <w:rPr>
          <w:sz w:val="28"/>
        </w:rPr>
      </w:pPr>
      <w:r>
        <w:rPr>
          <w:sz w:val="28"/>
        </w:rPr>
        <w:t>2.3. В исключительных случаях до</w:t>
      </w:r>
      <w:r>
        <w:rPr>
          <w:sz w:val="28"/>
        </w:rPr>
        <w:t xml:space="preserve">полнительным питанием в части бесплатного предоставления молока  могут обеспечиваться обучающихся     1-4 </w:t>
      </w:r>
      <w:r>
        <w:rPr>
          <w:sz w:val="28"/>
        </w:rPr>
        <w:t xml:space="preserve">классов из асоциальных семей и др. случаях (длительное отсутствие родителей, проживание родителей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другом</w:t>
      </w:r>
      <w:r>
        <w:rPr>
          <w:sz w:val="28"/>
        </w:rPr>
        <w:t xml:space="preserve"> регионе и т.д.) (если нет заявления родител</w:t>
      </w:r>
      <w:r>
        <w:rPr>
          <w:sz w:val="28"/>
        </w:rPr>
        <w:t>ей или законных представителей ребенка) на основании решения Совета образовательной организации;</w:t>
      </w:r>
    </w:p>
    <w:p w14:paraId="91000000">
      <w:pPr>
        <w:ind w:firstLine="709" w:left="0"/>
        <w:jc w:val="both"/>
        <w:rPr>
          <w:sz w:val="28"/>
        </w:rPr>
      </w:pPr>
      <w:r>
        <w:rPr>
          <w:sz w:val="28"/>
        </w:rPr>
        <w:t>2.4.Дополнительное питание в части бесплатного предоставления молока предоставляется в виде завтрака (полдника). Замена денежной компенсацией не допускается.</w:t>
      </w:r>
    </w:p>
    <w:p w14:paraId="92000000">
      <w:pPr>
        <w:pStyle w:val="Style_4"/>
        <w:ind w:firstLine="709" w:left="0"/>
        <w:rPr>
          <w:b w:val="0"/>
          <w:sz w:val="28"/>
        </w:rPr>
      </w:pPr>
      <w:r>
        <w:rPr>
          <w:b w:val="0"/>
          <w:sz w:val="28"/>
        </w:rPr>
        <w:t>2</w:t>
      </w:r>
      <w:r>
        <w:rPr>
          <w:b w:val="0"/>
          <w:sz w:val="28"/>
        </w:rPr>
        <w:t xml:space="preserve">.5. Ответственным за организацию питания </w:t>
      </w:r>
      <w:r>
        <w:rPr>
          <w:b w:val="0"/>
          <w:sz w:val="28"/>
        </w:rPr>
        <w:t>обучающихся</w:t>
      </w:r>
      <w:r>
        <w:rPr>
          <w:b w:val="0"/>
          <w:sz w:val="28"/>
        </w:rPr>
        <w:t xml:space="preserve"> является руководитель общеобразовательной организации.</w:t>
      </w:r>
    </w:p>
    <w:p w14:paraId="93000000">
      <w:pPr>
        <w:pStyle w:val="Style_4"/>
        <w:ind w:firstLine="709" w:left="0"/>
        <w:rPr>
          <w:b w:val="0"/>
          <w:sz w:val="28"/>
        </w:rPr>
      </w:pPr>
    </w:p>
    <w:p w14:paraId="94000000">
      <w:pPr>
        <w:pStyle w:val="Style_4"/>
        <w:tabs>
          <w:tab w:leader="none" w:pos="3140" w:val="left"/>
          <w:tab w:leader="none" w:pos="3640" w:val="clear"/>
        </w:tabs>
        <w:ind w:firstLine="0" w:left="0"/>
        <w:jc w:val="center"/>
        <w:rPr>
          <w:sz w:val="28"/>
        </w:rPr>
      </w:pPr>
      <w:r>
        <w:rPr>
          <w:sz w:val="28"/>
        </w:rPr>
        <w:t>3.Порядок ведения отчетной документации по организации дополнительного питания.</w:t>
      </w:r>
    </w:p>
    <w:p w14:paraId="95000000">
      <w:pPr>
        <w:pStyle w:val="Style_4"/>
        <w:tabs>
          <w:tab w:leader="none" w:pos="3140" w:val="left"/>
          <w:tab w:leader="none" w:pos="3640" w:val="clear"/>
        </w:tabs>
        <w:ind w:firstLine="0" w:left="0"/>
        <w:jc w:val="center"/>
        <w:rPr>
          <w:sz w:val="28"/>
        </w:rPr>
      </w:pPr>
    </w:p>
    <w:p w14:paraId="96000000">
      <w:p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3. 1.  Отдел образования Администрации Куйбышевского района </w:t>
      </w:r>
      <w:r>
        <w:rPr>
          <w:sz w:val="28"/>
        </w:rPr>
        <w:t>проводит мониторинг  об охвате обучающихся 1-4 классов, обеспеченных дополнительным питанием в части бесплатного предоставления молока, в разрезе общеобразовательных организаций и  направляет обобщенные сведения в министерство общего и профессионального  о</w:t>
      </w:r>
      <w:r>
        <w:rPr>
          <w:sz w:val="28"/>
        </w:rPr>
        <w:t>бразования Ростовской области.</w:t>
      </w:r>
    </w:p>
    <w:p w14:paraId="97000000">
      <w:pPr>
        <w:tabs>
          <w:tab w:leader="none" w:pos="3540" w:val="left"/>
        </w:tabs>
        <w:ind w:firstLine="0" w:left="360"/>
        <w:rPr>
          <w:b w:val="1"/>
          <w:sz w:val="28"/>
        </w:rPr>
      </w:pPr>
    </w:p>
    <w:p w14:paraId="98000000">
      <w:pPr>
        <w:tabs>
          <w:tab w:leader="none" w:pos="3540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4.  Порядок финансирования.</w:t>
      </w:r>
    </w:p>
    <w:p w14:paraId="99000000">
      <w:pPr>
        <w:tabs>
          <w:tab w:leader="none" w:pos="3540" w:val="left"/>
        </w:tabs>
        <w:ind w:firstLine="0" w:left="360"/>
        <w:rPr>
          <w:b w:val="1"/>
          <w:sz w:val="28"/>
        </w:rPr>
      </w:pPr>
    </w:p>
    <w:p w14:paraId="9A000000">
      <w:pPr>
        <w:ind w:firstLine="709" w:left="0"/>
        <w:jc w:val="both"/>
        <w:rPr>
          <w:sz w:val="28"/>
        </w:rPr>
      </w:pPr>
      <w:r>
        <w:rPr>
          <w:sz w:val="28"/>
        </w:rPr>
        <w:t>4.1. Финансирование расходов, связанных с  обеспечением дополнительным питанием в части бесплатного предоставления молока обучающихся 1-4 классов, осуществляется в п</w:t>
      </w:r>
      <w:r>
        <w:rPr>
          <w:sz w:val="28"/>
        </w:rPr>
        <w:t>ределах лимитов бюджетных средств, выделенных на эти цели.</w:t>
      </w:r>
    </w:p>
    <w:p w14:paraId="9B000000">
      <w:pPr>
        <w:ind/>
        <w:jc w:val="both"/>
        <w:rPr>
          <w:sz w:val="28"/>
        </w:rPr>
      </w:pPr>
    </w:p>
    <w:p w14:paraId="9C000000">
      <w:pPr>
        <w:ind/>
        <w:jc w:val="both"/>
        <w:rPr>
          <w:sz w:val="28"/>
        </w:rPr>
      </w:pPr>
    </w:p>
    <w:p w14:paraId="9D000000">
      <w:pPr>
        <w:ind/>
        <w:jc w:val="both"/>
        <w:rPr>
          <w:sz w:val="28"/>
        </w:rPr>
      </w:pPr>
      <w:r>
        <w:rPr>
          <w:sz w:val="28"/>
        </w:rPr>
        <w:tab/>
      </w:r>
    </w:p>
    <w:p w14:paraId="9E000000">
      <w:pPr>
        <w:rPr>
          <w:sz w:val="28"/>
        </w:rPr>
      </w:pPr>
      <w:r>
        <w:rPr>
          <w:sz w:val="28"/>
        </w:rPr>
        <w:t>Управляющий делами</w:t>
      </w:r>
    </w:p>
    <w:p w14:paraId="9F000000">
      <w:pPr>
        <w:rPr>
          <w:sz w:val="28"/>
        </w:rPr>
      </w:pPr>
      <w:r>
        <w:rPr>
          <w:sz w:val="28"/>
        </w:rPr>
        <w:t>Администрации Куйбышевского района</w:t>
      </w:r>
      <w:r>
        <w:rPr>
          <w:sz w:val="28"/>
        </w:rPr>
        <w:t xml:space="preserve">                                          А.В.</w:t>
      </w:r>
      <w:r>
        <w:rPr>
          <w:sz w:val="28"/>
        </w:rPr>
        <w:t xml:space="preserve"> </w:t>
      </w:r>
      <w:r>
        <w:rPr>
          <w:sz w:val="28"/>
        </w:rPr>
        <w:t>Логвинова</w:t>
      </w:r>
    </w:p>
    <w:p w14:paraId="A0000000">
      <w:pPr>
        <w:tabs>
          <w:tab w:leader="none" w:pos="1340" w:val="left"/>
        </w:tabs>
        <w:ind/>
        <w:jc w:val="center"/>
        <w:rPr>
          <w:sz w:val="28"/>
        </w:rPr>
      </w:pPr>
    </w:p>
    <w:p w14:paraId="A1000000">
      <w:pPr>
        <w:tabs>
          <w:tab w:leader="none" w:pos="1340" w:val="left"/>
        </w:tabs>
        <w:ind/>
        <w:jc w:val="both"/>
        <w:rPr>
          <w:sz w:val="28"/>
        </w:rPr>
      </w:pPr>
    </w:p>
    <w:p w14:paraId="A2000000">
      <w:pPr>
        <w:tabs>
          <w:tab w:leader="none" w:pos="1340" w:val="left"/>
        </w:tabs>
        <w:ind/>
        <w:jc w:val="both"/>
        <w:rPr>
          <w:sz w:val="28"/>
        </w:rPr>
      </w:pPr>
    </w:p>
    <w:p w14:paraId="A3000000">
      <w:pPr>
        <w:tabs>
          <w:tab w:leader="none" w:pos="1340" w:val="left"/>
        </w:tabs>
        <w:ind/>
        <w:jc w:val="both"/>
        <w:rPr>
          <w:sz w:val="28"/>
        </w:rPr>
      </w:pPr>
    </w:p>
    <w:p w14:paraId="A4000000">
      <w:pPr>
        <w:tabs>
          <w:tab w:leader="none" w:pos="1340" w:val="left"/>
        </w:tabs>
        <w:ind/>
        <w:jc w:val="both"/>
        <w:rPr>
          <w:sz w:val="28"/>
        </w:rPr>
      </w:pPr>
    </w:p>
    <w:sectPr>
      <w:pgSz w:h="16838" w:orient="portrait" w:w="11906"/>
      <w:pgMar w:bottom="1134" w:footer="709" w:gutter="0" w:header="709" w:left="1304" w:right="851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360" w:val="left"/>
        </w:tabs>
        <w:ind w:hanging="360" w:left="360"/>
      </w:pPr>
    </w:lvl>
    <w:lvl w:ilvl="1">
      <w:start w:val="1"/>
      <w:numFmt w:val="lowerLetter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6480" w:val="left"/>
        </w:tabs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ing 3"/>
    <w:basedOn w:val="Style_6"/>
    <w:next w:val="Style_6"/>
    <w:link w:val="Style_11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1_ch" w:type="character">
    <w:name w:val="heading 3"/>
    <w:basedOn w:val="Style_6_ch"/>
    <w:link w:val="Style_11"/>
    <w:rPr>
      <w:rFonts w:ascii="Arial" w:hAnsi="Arial"/>
      <w:b w:val="1"/>
      <w:sz w:val="26"/>
    </w:rPr>
  </w:style>
  <w:style w:styleId="Style_12" w:type="paragraph">
    <w:name w:val="heading 9"/>
    <w:basedOn w:val="Style_6"/>
    <w:next w:val="Style_6"/>
    <w:link w:val="Style_12_ch"/>
    <w:uiPriority w:val="9"/>
    <w:qFormat/>
    <w:pPr>
      <w:keepNext w:val="1"/>
      <w:spacing w:line="360" w:lineRule="auto"/>
      <w:ind/>
      <w:outlineLvl w:val="8"/>
    </w:pPr>
    <w:rPr>
      <w:b w:val="1"/>
      <w:sz w:val="20"/>
    </w:rPr>
  </w:style>
  <w:style w:styleId="Style_12_ch" w:type="character">
    <w:name w:val="heading 9"/>
    <w:basedOn w:val="Style_6_ch"/>
    <w:link w:val="Style_12"/>
    <w:rPr>
      <w:b w:val="1"/>
      <w:sz w:val="20"/>
    </w:rPr>
  </w:style>
  <w:style w:styleId="Style_5" w:type="paragraph">
    <w:name w:val="List Paragraph"/>
    <w:basedOn w:val="Style_6"/>
    <w:link w:val="Style_5_ch"/>
    <w:pPr>
      <w:ind w:firstLine="0" w:left="720"/>
      <w:contextualSpacing w:val="1"/>
    </w:pPr>
  </w:style>
  <w:style w:styleId="Style_5_ch" w:type="character">
    <w:name w:val="List Paragraph"/>
    <w:basedOn w:val="Style_6_ch"/>
    <w:link w:val="Style_5"/>
  </w:style>
  <w:style w:styleId="Style_13" w:type="paragraph">
    <w:name w:val="toc 3"/>
    <w:next w:val="Style_6"/>
    <w:link w:val="Style_13_ch"/>
    <w:uiPriority w:val="39"/>
    <w:pPr>
      <w:ind w:firstLine="0" w:left="400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Знак"/>
    <w:basedOn w:val="Style_6"/>
    <w:link w:val="Style_14_ch"/>
    <w:pPr>
      <w:spacing w:after="160" w:line="240" w:lineRule="exact"/>
      <w:ind/>
    </w:pPr>
    <w:rPr>
      <w:rFonts w:ascii="Verdana" w:hAnsi="Verdana"/>
      <w:sz w:val="20"/>
    </w:rPr>
  </w:style>
  <w:style w:styleId="Style_14_ch" w:type="character">
    <w:name w:val="Знак"/>
    <w:basedOn w:val="Style_6_ch"/>
    <w:link w:val="Style_14"/>
    <w:rPr>
      <w:rFonts w:ascii="Verdana" w:hAnsi="Verdana"/>
      <w:sz w:val="20"/>
    </w:rPr>
  </w:style>
  <w:style w:styleId="Style_15" w:type="paragraph">
    <w:name w:val="Основной шрифт абзаца1"/>
    <w:link w:val="Style_15_ch"/>
  </w:style>
  <w:style w:styleId="Style_15_ch" w:type="character">
    <w:name w:val="Основной шрифт абзаца1"/>
    <w:link w:val="Style_15"/>
  </w:style>
  <w:style w:styleId="Style_16" w:type="paragraph">
    <w:name w:val="Обычный1"/>
    <w:link w:val="Style_16_ch"/>
    <w:rPr>
      <w:sz w:val="24"/>
    </w:rPr>
  </w:style>
  <w:style w:styleId="Style_16_ch" w:type="character">
    <w:name w:val="Обычный1"/>
    <w:link w:val="Style_16"/>
    <w:rPr>
      <w:sz w:val="24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Гиперссылка1"/>
    <w:link w:val="Style_18_ch"/>
    <w:rPr>
      <w:color w:val="0000FF"/>
      <w:u w:val="single"/>
    </w:rPr>
  </w:style>
  <w:style w:styleId="Style_18_ch" w:type="character">
    <w:name w:val="Гиперссылка1"/>
    <w:link w:val="Style_18"/>
    <w:rPr>
      <w:color w:val="0000FF"/>
      <w:u w:val="single"/>
    </w:rPr>
  </w:style>
  <w:style w:styleId="Style_19" w:type="paragraph">
    <w:name w:val="heading 5"/>
    <w:basedOn w:val="Style_6"/>
    <w:next w:val="Style_6"/>
    <w:link w:val="Style_19_ch"/>
    <w:uiPriority w:val="9"/>
    <w:qFormat/>
    <w:pPr>
      <w:spacing w:after="60" w:before="240"/>
      <w:ind/>
      <w:outlineLvl w:val="4"/>
    </w:pPr>
    <w:rPr>
      <w:b w:val="1"/>
      <w:i w:val="1"/>
      <w:sz w:val="26"/>
    </w:rPr>
  </w:style>
  <w:style w:styleId="Style_19_ch" w:type="character">
    <w:name w:val="heading 5"/>
    <w:basedOn w:val="Style_6_ch"/>
    <w:link w:val="Style_19"/>
    <w:rPr>
      <w:b w:val="1"/>
      <w:i w:val="1"/>
      <w:sz w:val="26"/>
    </w:rPr>
  </w:style>
  <w:style w:styleId="Style_3" w:type="paragraph">
    <w:name w:val="heading 1"/>
    <w:basedOn w:val="Style_6"/>
    <w:next w:val="Style_6"/>
    <w:link w:val="Style_3_ch"/>
    <w:uiPriority w:val="9"/>
    <w:qFormat/>
    <w:pPr>
      <w:keepNext w:val="1"/>
      <w:tabs>
        <w:tab w:leader="none" w:pos="3540" w:val="left"/>
      </w:tabs>
      <w:ind/>
      <w:jc w:val="center"/>
      <w:outlineLvl w:val="0"/>
    </w:pPr>
    <w:rPr>
      <w:b w:val="1"/>
    </w:rPr>
  </w:style>
  <w:style w:styleId="Style_3_ch" w:type="character">
    <w:name w:val="heading 1"/>
    <w:basedOn w:val="Style_6_ch"/>
    <w:link w:val="Style_3"/>
    <w:rPr>
      <w:b w:val="1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heading 8"/>
    <w:basedOn w:val="Style_6"/>
    <w:next w:val="Style_6"/>
    <w:link w:val="Style_22_ch"/>
    <w:uiPriority w:val="9"/>
    <w:qFormat/>
    <w:pPr>
      <w:keepNext w:val="1"/>
      <w:ind/>
      <w:jc w:val="both"/>
      <w:outlineLvl w:val="7"/>
    </w:pPr>
    <w:rPr>
      <w:sz w:val="28"/>
    </w:rPr>
  </w:style>
  <w:style w:styleId="Style_22_ch" w:type="character">
    <w:name w:val="heading 8"/>
    <w:basedOn w:val="Style_6_ch"/>
    <w:link w:val="Style_22"/>
    <w:rPr>
      <w:sz w:val="28"/>
    </w:rPr>
  </w:style>
  <w:style w:styleId="Style_23" w:type="paragraph">
    <w:name w:val="toc 1"/>
    <w:next w:val="Style_6"/>
    <w:link w:val="Style_23_ch"/>
    <w:uiPriority w:val="39"/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Body Text Indent"/>
    <w:basedOn w:val="Style_6"/>
    <w:link w:val="Style_24_ch"/>
    <w:pPr>
      <w:ind w:firstLine="0" w:left="360"/>
      <w:jc w:val="both"/>
    </w:pPr>
  </w:style>
  <w:style w:styleId="Style_24_ch" w:type="character">
    <w:name w:val="Body Text Indent"/>
    <w:basedOn w:val="Style_6_ch"/>
    <w:link w:val="Style_24"/>
  </w:style>
  <w:style w:styleId="Style_25" w:type="paragraph">
    <w:name w:val="Header and Footer"/>
    <w:link w:val="Style_25_ch"/>
    <w:pPr>
      <w:ind/>
      <w:jc w:val="both"/>
    </w:pPr>
    <w:rPr>
      <w:rFonts w:ascii="XO Thames" w:hAnsi="XO Thames"/>
    </w:rPr>
  </w:style>
  <w:style w:styleId="Style_25_ch" w:type="character">
    <w:name w:val="Header and Footer"/>
    <w:link w:val="Style_25"/>
    <w:rPr>
      <w:rFonts w:ascii="XO Thames" w:hAnsi="XO Thames"/>
    </w:rPr>
  </w:style>
  <w:style w:styleId="Style_26" w:type="paragraph">
    <w:name w:val="Body Text"/>
    <w:basedOn w:val="Style_6"/>
    <w:link w:val="Style_26_ch"/>
    <w:pPr>
      <w:ind/>
      <w:jc w:val="both"/>
    </w:pPr>
  </w:style>
  <w:style w:styleId="Style_26_ch" w:type="character">
    <w:name w:val="Body Text"/>
    <w:basedOn w:val="Style_6_ch"/>
    <w:link w:val="Style_26"/>
  </w:style>
  <w:style w:styleId="Style_27" w:type="paragraph">
    <w:name w:val="Body Text 2"/>
    <w:basedOn w:val="Style_6"/>
    <w:link w:val="Style_27_ch"/>
    <w:pPr>
      <w:ind/>
      <w:jc w:val="both"/>
    </w:pPr>
    <w:rPr>
      <w:sz w:val="28"/>
    </w:rPr>
  </w:style>
  <w:style w:styleId="Style_27_ch" w:type="character">
    <w:name w:val="Body Text 2"/>
    <w:basedOn w:val="Style_6_ch"/>
    <w:link w:val="Style_27"/>
    <w:rPr>
      <w:sz w:val="28"/>
    </w:rPr>
  </w:style>
  <w:style w:styleId="Style_28" w:type="paragraph">
    <w:name w:val="toc 9"/>
    <w:next w:val="Style_6"/>
    <w:link w:val="Style_28_ch"/>
    <w:uiPriority w:val="39"/>
    <w:pPr>
      <w:ind w:firstLine="0" w:left="1600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toc 8"/>
    <w:next w:val="Style_6"/>
    <w:link w:val="Style_29_ch"/>
    <w:uiPriority w:val="39"/>
    <w:pPr>
      <w:ind w:firstLine="0" w:left="1400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toc 5"/>
    <w:next w:val="Style_6"/>
    <w:link w:val="Style_30_ch"/>
    <w:uiPriority w:val="39"/>
    <w:pPr>
      <w:ind w:firstLine="0" w:left="800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4" w:type="paragraph">
    <w:name w:val="Body Text Indent 2"/>
    <w:basedOn w:val="Style_6"/>
    <w:link w:val="Style_4_ch"/>
    <w:pPr>
      <w:tabs>
        <w:tab w:leader="none" w:pos="3640" w:val="left"/>
      </w:tabs>
      <w:ind w:firstLine="0" w:left="180"/>
      <w:jc w:val="both"/>
    </w:pPr>
    <w:rPr>
      <w:b w:val="1"/>
    </w:rPr>
  </w:style>
  <w:style w:styleId="Style_4_ch" w:type="character">
    <w:name w:val="Body Text Indent 2"/>
    <w:basedOn w:val="Style_6_ch"/>
    <w:link w:val="Style_4"/>
    <w:rPr>
      <w:b w:val="1"/>
    </w:rPr>
  </w:style>
  <w:style w:styleId="Style_31" w:type="paragraph">
    <w:name w:val="Subtitle"/>
    <w:next w:val="Style_6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Balloon Text"/>
    <w:basedOn w:val="Style_6"/>
    <w:link w:val="Style_32_ch"/>
    <w:rPr>
      <w:rFonts w:ascii="Tahoma" w:hAnsi="Tahoma"/>
      <w:sz w:val="16"/>
    </w:rPr>
  </w:style>
  <w:style w:styleId="Style_32_ch" w:type="character">
    <w:name w:val="Balloon Text"/>
    <w:basedOn w:val="Style_6_ch"/>
    <w:link w:val="Style_32"/>
    <w:rPr>
      <w:rFonts w:ascii="Tahoma" w:hAnsi="Tahoma"/>
      <w:sz w:val="16"/>
    </w:rPr>
  </w:style>
  <w:style w:styleId="Style_1" w:type="paragraph">
    <w:name w:val="Title"/>
    <w:basedOn w:val="Style_6"/>
    <w:link w:val="Style_1_ch"/>
    <w:uiPriority w:val="10"/>
    <w:qFormat/>
    <w:pPr>
      <w:ind/>
      <w:jc w:val="center"/>
    </w:pPr>
    <w:rPr>
      <w:b w:val="1"/>
    </w:rPr>
  </w:style>
  <w:style w:styleId="Style_1_ch" w:type="character">
    <w:name w:val="Title"/>
    <w:basedOn w:val="Style_6_ch"/>
    <w:link w:val="Style_1"/>
    <w:rPr>
      <w:b w:val="1"/>
    </w:rPr>
  </w:style>
  <w:style w:styleId="Style_33" w:type="paragraph">
    <w:name w:val="heading 4"/>
    <w:next w:val="Style_6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formattext"/>
    <w:basedOn w:val="Style_6"/>
    <w:link w:val="Style_34_ch"/>
    <w:pPr>
      <w:spacing w:afterAutospacing="on" w:beforeAutospacing="on"/>
      <w:ind/>
    </w:pPr>
  </w:style>
  <w:style w:styleId="Style_34_ch" w:type="character">
    <w:name w:val="formattext"/>
    <w:basedOn w:val="Style_6_ch"/>
    <w:link w:val="Style_34"/>
  </w:style>
  <w:style w:styleId="Style_35" w:type="paragraph">
    <w:name w:val="heading 2"/>
    <w:next w:val="Style_6"/>
    <w:link w:val="Style_3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36" w:type="paragraph">
    <w:name w:val="heading 6"/>
    <w:basedOn w:val="Style_6"/>
    <w:next w:val="Style_6"/>
    <w:link w:val="Style_36_ch"/>
    <w:uiPriority w:val="9"/>
    <w:qFormat/>
    <w:pPr>
      <w:keepNext w:val="1"/>
      <w:spacing w:line="360" w:lineRule="auto"/>
      <w:ind/>
      <w:outlineLvl w:val="5"/>
    </w:pPr>
    <w:rPr>
      <w:sz w:val="28"/>
    </w:rPr>
  </w:style>
  <w:style w:styleId="Style_36_ch" w:type="character">
    <w:name w:val="heading 6"/>
    <w:basedOn w:val="Style_6_ch"/>
    <w:link w:val="Style_36"/>
    <w:rPr>
      <w:sz w:val="28"/>
    </w:rPr>
  </w:style>
  <w:style w:styleId="Style_37" w:type="table">
    <w:name w:val="Table Grid"/>
    <w:basedOn w:val="Style_2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8" Target="numbering.xml" Type="http://schemas.openxmlformats.org/officeDocument/2006/relationships/numbering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2023-01-09T07:42:06Z</dcterms:modified>
</cp:coreProperties>
</file>