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F8" w:rsidRDefault="00A101F8" w:rsidP="00A101F8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                                    МБОУ </w:t>
      </w:r>
      <w:proofErr w:type="spell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Миллеровская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СОШ имени Жоры Ковалевского</w:t>
      </w:r>
    </w:p>
    <w:p w:rsidR="00A101F8" w:rsidRDefault="00A101F8" w:rsidP="00A101F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Аналитическая справка</w:t>
      </w:r>
    </w:p>
    <w:p w:rsidR="00A101F8" w:rsidRDefault="00A101F8" w:rsidP="00A101F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26.06.2017</w:t>
      </w:r>
    </w:p>
    <w:p w:rsidR="00A101F8" w:rsidRDefault="00A101F8" w:rsidP="00A101F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итогах  работы школьного лагеря </w:t>
      </w:r>
    </w:p>
    <w:p w:rsidR="00A101F8" w:rsidRDefault="00A101F8" w:rsidP="00A101F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дневным пребыванием детей </w:t>
      </w:r>
    </w:p>
    <w:p w:rsidR="00A101F8" w:rsidRDefault="00A101F8" w:rsidP="00A101F8">
      <w:pPr>
        <w:pStyle w:val="a3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Анализ материалов, собранных в ходе собеседования с воспитателями лагеря, воспитанниками, родителями, наблюдения и проверки документации, позволяет обобщить итоги работы оздоровительной смены  пришкольного ЛДПД и сделать выводы: 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о лагере: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Пришкольный оздоровительный лагерь с дневным пребыванием и 2-х разовым питанием.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оздоровления  - 15 дней;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Одна  смена – с 0.05.17 по 25.06.2017г.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Режим работы с 08.30ч. до 14.30ч.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Выходные дни: суббота и воскресенье.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Количество детей:  22 человека.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Был утвержден кадровый состав:  директор лагеря Титаренко О.А. и воспитатели: Куценко Л.В., Рыбальченко И.Г.,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Каплиева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Л.В.    Воспитатели  работали  посменно.    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Документация на открытие пришкольного лагеря подготовлена своевременно.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Медосмотр детей и педагогов проведен в установленные сроки, замечаний нет.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Медицинские книжки сотрудников ЛДПД проверены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Роспотребнадзоре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(г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аганрог) согласно графику, замечаний нет.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Целеполагание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ежедневного отдыха детей были обустроены: игровые комнаты,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предоставлены спортивный и актовый залы, спортивная площадка на школьном дворе, футбольное поле и беговая дорожка, спортивная площадка для велосипедных конкурсов.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Основная цель лагеря с дневным пребыванием  – создание системы интересного,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разнообразного по форме и содержанию отдыха и оздоровления детей и обеспечение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условий для развития творческого потенциала личности -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выполнена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задачи, которые решались педагогами:</w:t>
      </w:r>
    </w:p>
    <w:p w:rsidR="00A101F8" w:rsidRDefault="00A101F8" w:rsidP="00A101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организация полноценного отдыха для детей;</w:t>
      </w:r>
    </w:p>
    <w:p w:rsidR="00A101F8" w:rsidRDefault="00A101F8" w:rsidP="00A101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организация досуга учащихся;</w:t>
      </w:r>
    </w:p>
    <w:p w:rsidR="00A101F8" w:rsidRDefault="00A101F8" w:rsidP="00A101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 потенциала каждого ребенка;</w:t>
      </w:r>
    </w:p>
    <w:p w:rsidR="00A101F8" w:rsidRDefault="00A101F8" w:rsidP="00A101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самореализации учащихся;</w:t>
      </w:r>
    </w:p>
    <w:p w:rsidR="00A101F8" w:rsidRDefault="00A101F8" w:rsidP="00A101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развить различные формы общения в разновозрастных группах.</w:t>
      </w:r>
    </w:p>
    <w:p w:rsidR="00A101F8" w:rsidRDefault="00A101F8" w:rsidP="00A101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укрепление здоровья, содействие физическому развитию; выработка навыков здорового образа жизни;</w:t>
      </w:r>
    </w:p>
    <w:p w:rsidR="00A101F8" w:rsidRDefault="00A101F8" w:rsidP="00A101F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Реализация целей и задач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Реализация цели и задач осуществлялась через организацию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мероприятий.  Организация полноценного отдыха детей в летнем пришкольном лагере была поставлена следующим образом:</w:t>
      </w:r>
    </w:p>
    <w:p w:rsidR="00A101F8" w:rsidRDefault="00A101F8" w:rsidP="00A101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первая половина дня – активный отдых: массовые мероприятия, экскурсии, соревнования, подготовка к конкурсам.</w:t>
      </w:r>
    </w:p>
    <w:p w:rsidR="00A101F8" w:rsidRDefault="00A101F8" w:rsidP="00A101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торая половина – спокойные игры, конкурсы, беседы, просмотры мультфильмов, чтение и обсуждение детской литературы, занятия по интересам.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  второй день была проведена торжественная линейка в честь открытия лагерной     смены – ребята познакомились с режимом дня, с правилами и законами лагерной жизни, со своими воспитателями, определены 2 отряда. Каждый отряд выбрал себе командира.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Отряд рождается тогда, когда у него появляется «лицо»; когда появляются органы самоуправления,  каждый отряд придумал себе название, эмблему, девиз, оформлены  отрядные  уголки.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Ежедневно в лагере проводилась линейка, на которой  подводились итоги лагерного дня, отмечались победители мероприятий, знакомились с планом работы новый на день, ежедневно каждый отряд получал новое задание и план подготовки к общему мероприятию.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организации досуга детей были запланированы и успешно реализованы культмассовые мероприятия и экскурсии. Такие мероприятия необходимы для создания позитивного эмоционального настроения, творчества, для организации взаимодействия детей и для их всестороннего развития. 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Приняли участие в митинге,  посвященном Дню Памяти и скорби,  на мемориале и предложена презентация «Свеча Памяти».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Организация досуга детей заключалась не только в общих  мероприятиях. Поэтому план воспитательной работы, проводимый воспитателями в оздоровительном лагере, составлен так, чтобы каждое мероприятие носило всесторонний воспитательный характер, затрагивало все аспекты и направления воспитательной программы оздоровления. Очень важно заинтересовать, увлечь детей интересной деятельностью. Так, например, все развлекательно-воспитательные мероприятия были проведены в форме игры: «Казаки-разбойники», «Эрудит», «Художники».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День России была проведены:  беседа,  в ходе которой дети познакомились с главными государственными символами России, народами, живущих в России, и их праздниками, а так же  викторина, посещение школьного музея «У карты России».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Интересно проходили поздравления с Днем рождения: поздравили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Крикуненко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Дениса, Пряхина Максима, Мищенко Артема.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Сфера досуга создает достаточно комфортные условия для раскрытия творческого потенциала детей. Вместо опеки – содружество педагогов и детей. Это основной способ организации совместной деятельности детей, средство включения их в систему социальных связей и отношений, накопление опыта этих отношений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Помочь ребенку раскрыться, показать свои лучшие качества, установить равные отношения со сверстниками, спланировать деятельность – основная задача воспитателей.  В целом с этой задачей педагоги справились.  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 целях укрепления здоровья и физического развития детей воспитателями были проведены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спортивно-развлекательная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программы:  «Олимпийский день» (соревнование  по 4-х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борью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),  «Веселые старты», «Безопасное колесо -2017», подвижные игры на школьном стадионе – футбол, волейбол, на спортплощадке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админтон.  </w:t>
      </w:r>
    </w:p>
    <w:p w:rsidR="00A101F8" w:rsidRDefault="00A101F8" w:rsidP="00A101F8">
      <w:pPr>
        <w:pStyle w:val="a3"/>
        <w:ind w:left="64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Организовал и провел спортивные состязания Живов В.Н., учитель физкультуры.                                        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Каждое утро в оздоровительном лагере начиналось с утренней гигиенической гимнастики, состоящей из комплекса физических упражнений для  здоровья детей. 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Воспитателями  были проведены беседы по укреплению здоровья: о здоровом образе жизни, о правильном питании и культуре питания, о вреде наркотиков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беседы по профилактике травматизма и солнечных ожогов, инфекционных заболеваний, педикулеза. 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Ежедневное пребывание на свежем воздухе, витаминизация третьих блюд способствовали физическому развитию и укреплению здоровья ребят.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С целью выработки навыков здорового образа жизни воспитателями проводились  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беседы: изучение ПДД, безопасный    путь в лагерь и домой,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правила поведения на улице, в общественных местах, на прогулках, о дружбе и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взаимопомощи, пожарной безопасности и экологических знаний.</w:t>
      </w:r>
    </w:p>
    <w:p w:rsidR="00A101F8" w:rsidRDefault="00A101F8" w:rsidP="00A1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Воспитанники лагеря повторили  план эвакуации при пожаре и ЧС.   13 июня  проведена учебная эвакуация. Включена сигнализация «Пожарная тревога! Срочно покиньте помещение!». Приняли участие 22 ребенка, 7 сотрудников. </w:t>
      </w:r>
    </w:p>
    <w:p w:rsidR="00A101F8" w:rsidRDefault="00A101F8" w:rsidP="00A101F8">
      <w:pPr>
        <w:pStyle w:val="a3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первый день  работы ЛДПД проведено родительское собрание, приняли участие 17 родителей – 80 %.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 1 от 05.06.2017г. прилагается). </w:t>
      </w:r>
    </w:p>
    <w:p w:rsidR="00A101F8" w:rsidRDefault="00A101F8" w:rsidP="00A101F8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родителями воспитанников поддерживалась постоянная связь. Временно отсутствующие дети заменялись детьми из списка резерва. (Приказы оформлены).</w:t>
      </w:r>
    </w:p>
    <w:p w:rsidR="00A101F8" w:rsidRDefault="00A101F8" w:rsidP="00A101F8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Оздоровлением охвачено 22 ребенка из 19 семей (по заявлению родителей).</w:t>
      </w:r>
    </w:p>
    <w:p w:rsidR="00A101F8" w:rsidRDefault="00A101F8" w:rsidP="00A101F8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 семьи Гороховой Е.А. лагерь посещали все трое детей: Валерия, Владислав, Анастасия; из семьи Усачевых – двое детей: Егор и Андрей, из семьи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Рустамовых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двое: Юсуф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Юнус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1F8" w:rsidRDefault="00A101F8" w:rsidP="00A101F8">
      <w:pPr>
        <w:pStyle w:val="a3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смены проведено 3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автобусных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экскурсии по краеведческим местам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Примиусского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края: </w:t>
      </w:r>
    </w:p>
    <w:p w:rsidR="00A101F8" w:rsidRDefault="00A101F8" w:rsidP="00A101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музей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Кринично-Лугского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Дома Культуры, </w:t>
      </w:r>
    </w:p>
    <w:p w:rsidR="00A101F8" w:rsidRDefault="00A101F8" w:rsidP="00A101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памятнику «Якорь» на Волковой горе, к памятникам «Прорыв», «Родина-мать», «Первая учительница».</w:t>
      </w:r>
    </w:p>
    <w:p w:rsidR="00A101F8" w:rsidRDefault="00A101F8" w:rsidP="00A101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село Куйбышево – родину А.А. Гречко, к  достопримечательностям села.</w:t>
      </w:r>
    </w:p>
    <w:p w:rsidR="00A101F8" w:rsidRDefault="00A101F8" w:rsidP="00A101F8">
      <w:pPr>
        <w:pStyle w:val="a3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Результативность.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Поставленные задачи и цель - выполнены.  Вся воспитательная деятельность в лагере была организована в соответствии с планом воспитательной работы на каждый день. Качественная работа воспитателей способствовала созданию доброжелательной атмосферы в лагере. За смену пребывания в лагере ребята сдружились с воспитателями и между собой. Пятнадцать дней в лагере «Подсолнух» для учеников нашей школы стали яркими, полезными, безопасными и  веселыми. 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1F8" w:rsidRDefault="00A101F8" w:rsidP="00A101F8">
      <w:pPr>
        <w:pStyle w:val="a3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Сравнительная таблица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«Итоги работы ЛДПД «Подсолнух»:</w:t>
      </w:r>
    </w:p>
    <w:p w:rsidR="00A101F8" w:rsidRDefault="00A101F8" w:rsidP="00A101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35" w:type="dxa"/>
        <w:tblInd w:w="-601" w:type="dxa"/>
        <w:tblLayout w:type="fixed"/>
        <w:tblLook w:val="04A0"/>
      </w:tblPr>
      <w:tblGrid>
        <w:gridCol w:w="1136"/>
        <w:gridCol w:w="993"/>
        <w:gridCol w:w="1418"/>
        <w:gridCol w:w="993"/>
        <w:gridCol w:w="850"/>
        <w:gridCol w:w="1559"/>
        <w:gridCol w:w="1560"/>
        <w:gridCol w:w="992"/>
        <w:gridCol w:w="1134"/>
      </w:tblGrid>
      <w:tr w:rsidR="00A101F8" w:rsidTr="00A101F8">
        <w:trPr>
          <w:trHeight w:val="270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Кол-во чел. по квоте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Автобусные экскурсии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Травматизм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родительское </w:t>
            </w: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собрание в ЛДПД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эвакуации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вручено Грамот</w:t>
            </w: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детям</w:t>
            </w:r>
          </w:p>
        </w:tc>
      </w:tr>
      <w:tr w:rsidR="00A101F8" w:rsidTr="00A101F8">
        <w:trPr>
          <w:trHeight w:val="240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1F8" w:rsidRDefault="00A101F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1F8" w:rsidRDefault="00A101F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1F8" w:rsidRDefault="00A101F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ЛДПД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быту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1F8" w:rsidRDefault="00A101F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1F8" w:rsidRDefault="00A101F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1F8" w:rsidRDefault="00A101F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1F8" w:rsidRDefault="00A101F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101F8" w:rsidTr="00A101F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«довольны»</w:t>
            </w: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101F8" w:rsidTr="00A101F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«довольны»</w:t>
            </w: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05.06.17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1F8" w:rsidRDefault="00A101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1F8" w:rsidRDefault="00A101F8" w:rsidP="00A101F8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Исходя из выше изложенного, предлагаю:</w:t>
      </w:r>
    </w:p>
    <w:p w:rsidR="00A101F8" w:rsidRDefault="00A101F8" w:rsidP="00A101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Работу лагеря за оздоровительный сезон лета 2017 признать удовлетворительной.</w:t>
      </w:r>
    </w:p>
    <w:p w:rsidR="00A101F8" w:rsidRDefault="00A101F8" w:rsidP="00A101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положительной стороны отметить  инициативность, качественную и эффективную работу всех сотрудников ЛДПД в течение  смены.</w:t>
      </w:r>
    </w:p>
    <w:p w:rsidR="00A101F8" w:rsidRDefault="00A101F8" w:rsidP="00A101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благодарность с вручением Грамот  </w:t>
      </w:r>
    </w:p>
    <w:p w:rsidR="00A101F8" w:rsidRDefault="00A101F8" w:rsidP="00A101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Живову В.Н., учителю физкультуры, за организацию в лагере Олимпийского дня, соревнований по 4-х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борью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игры «Казаки-разбойники»;</w:t>
      </w:r>
    </w:p>
    <w:p w:rsidR="00A101F8" w:rsidRDefault="00A101F8" w:rsidP="00A101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Орловой Т.Н., замдиректора по АХЧ, за организацию сбалансированного витаминизированного питания воспитанников ЛДПД «Подсолнух» в течение смены.</w:t>
      </w:r>
    </w:p>
    <w:p w:rsidR="00A101F8" w:rsidRDefault="00A101F8" w:rsidP="00A101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Рябцевой О.А., заведующей сельским клубом, за организацию для воспитанников  лагеря  «Подсолнух - 2017»  культурно-массовых мероприятий, дискотек.</w:t>
      </w:r>
    </w:p>
    <w:p w:rsidR="00A101F8" w:rsidRDefault="00A101F8" w:rsidP="00A101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Рустамовой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Д.Д., фельдшеру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 медицинское сопровождение оздоровительного процесса в лагере «Подсолнух – 2017».</w:t>
      </w:r>
    </w:p>
    <w:p w:rsidR="00A101F8" w:rsidRDefault="00A101F8" w:rsidP="00A101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планировании работы на лето-2018 следует применить накопленный положительный опыт работы школьного ЛДПД «Подсолнух» 2017.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26, июнь, 2017 </w:t>
      </w: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F8" w:rsidRDefault="00A101F8" w:rsidP="00A101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F8" w:rsidRDefault="00A101F8" w:rsidP="00A101F8">
      <w:r>
        <w:rPr>
          <w:rFonts w:ascii="Times New Roman" w:hAnsi="Times New Roman" w:cs="Times New Roman"/>
          <w:sz w:val="24"/>
          <w:szCs w:val="24"/>
        </w:rPr>
        <w:t>Директор ЛДПД «Подсолнух»  ______________  О.А.Титаренко, замдиректора по ВР</w:t>
      </w:r>
    </w:p>
    <w:sectPr w:rsidR="00A101F8" w:rsidSect="00A101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2C1"/>
    <w:multiLevelType w:val="hybridMultilevel"/>
    <w:tmpl w:val="C50E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97696"/>
    <w:multiLevelType w:val="hybridMultilevel"/>
    <w:tmpl w:val="488A6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202BE"/>
    <w:multiLevelType w:val="hybridMultilevel"/>
    <w:tmpl w:val="1FC40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549D0"/>
    <w:multiLevelType w:val="hybridMultilevel"/>
    <w:tmpl w:val="E22E8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C5CC2"/>
    <w:multiLevelType w:val="hybridMultilevel"/>
    <w:tmpl w:val="1F7C3C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A101F8"/>
    <w:rsid w:val="00A1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1F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101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7750</Characters>
  <Application>Microsoft Office Word</Application>
  <DocSecurity>0</DocSecurity>
  <Lines>64</Lines>
  <Paragraphs>18</Paragraphs>
  <ScaleCrop>false</ScaleCrop>
  <Company>Microsoft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2017-07-05T03:28:00Z</dcterms:created>
  <dcterms:modified xsi:type="dcterms:W3CDTF">2017-07-05T03:30:00Z</dcterms:modified>
</cp:coreProperties>
</file>