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EDF" w:rsidRPr="00F91241" w:rsidRDefault="002C5EDF" w:rsidP="002C5EDF">
      <w:pPr>
        <w:pStyle w:val="a6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2C5EDF" w:rsidRPr="002C5EDF" w:rsidRDefault="002C5EDF" w:rsidP="002C5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базового курса «Информатика и ИКТ» для 1</w:t>
      </w:r>
      <w:r w:rsidR="000F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составлена на основе </w:t>
      </w:r>
    </w:p>
    <w:p w:rsidR="002C5EDF" w:rsidRPr="002C5EDF" w:rsidRDefault="002C5EDF" w:rsidP="000F4550">
      <w:pPr>
        <w:pStyle w:val="Style17"/>
        <w:widowControl/>
        <w:numPr>
          <w:ilvl w:val="0"/>
          <w:numId w:val="18"/>
        </w:numPr>
        <w:spacing w:before="154"/>
        <w:ind w:left="0" w:hanging="284"/>
        <w:jc w:val="both"/>
        <w:rPr>
          <w:rStyle w:val="FontStyle55"/>
          <w:rFonts w:ascii="Times New Roman" w:hAnsi="Times New Roman" w:cs="Times New Roman"/>
          <w:sz w:val="28"/>
          <w:szCs w:val="28"/>
        </w:rPr>
      </w:pPr>
      <w:r w:rsidRPr="002C5EDF">
        <w:rPr>
          <w:rStyle w:val="FontStyle55"/>
          <w:rFonts w:ascii="Times New Roman" w:hAnsi="Times New Roman" w:cs="Times New Roman"/>
          <w:sz w:val="28"/>
          <w:szCs w:val="28"/>
        </w:rPr>
        <w:t>Федерального закона РФ от 29 декабря 2012 г. №273-ФЗ «Об образовании в РФ»;</w:t>
      </w:r>
    </w:p>
    <w:p w:rsidR="002C5EDF" w:rsidRPr="002C5EDF" w:rsidRDefault="002C5EDF" w:rsidP="000F4550">
      <w:pPr>
        <w:pStyle w:val="Style17"/>
        <w:widowControl/>
        <w:numPr>
          <w:ilvl w:val="0"/>
          <w:numId w:val="18"/>
        </w:numPr>
        <w:spacing w:before="154"/>
        <w:ind w:left="0" w:hanging="284"/>
        <w:jc w:val="both"/>
        <w:rPr>
          <w:rStyle w:val="FontStyle55"/>
          <w:rFonts w:ascii="Times New Roman" w:hAnsi="Times New Roman" w:cs="Times New Roman"/>
          <w:sz w:val="28"/>
          <w:szCs w:val="28"/>
        </w:rPr>
      </w:pPr>
      <w:r>
        <w:rPr>
          <w:rStyle w:val="FontStyle55"/>
          <w:rFonts w:ascii="Times New Roman" w:hAnsi="Times New Roman" w:cs="Times New Roman"/>
          <w:sz w:val="28"/>
          <w:szCs w:val="28"/>
        </w:rPr>
        <w:t xml:space="preserve"> </w:t>
      </w:r>
      <w:r w:rsidRPr="002C5EDF">
        <w:rPr>
          <w:rFonts w:eastAsia="Times New Roman"/>
          <w:color w:val="000000"/>
          <w:sz w:val="28"/>
          <w:szCs w:val="28"/>
        </w:rPr>
        <w:t>«Стандарт  среднего (полного) общего образования по Информатике и ИКТ. Базовый уровень» от 2004 года</w:t>
      </w:r>
      <w:r w:rsidRPr="002C5EDF">
        <w:rPr>
          <w:rStyle w:val="FontStyle55"/>
          <w:rFonts w:ascii="Times New Roman" w:hAnsi="Times New Roman" w:cs="Times New Roman"/>
          <w:sz w:val="28"/>
          <w:szCs w:val="28"/>
        </w:rPr>
        <w:t>;</w:t>
      </w:r>
    </w:p>
    <w:p w:rsidR="002C5EDF" w:rsidRDefault="002C5EDF" w:rsidP="000F4550">
      <w:pPr>
        <w:pStyle w:val="Style17"/>
        <w:widowControl/>
        <w:numPr>
          <w:ilvl w:val="0"/>
          <w:numId w:val="18"/>
        </w:numPr>
        <w:spacing w:before="154"/>
        <w:ind w:left="0" w:hanging="284"/>
        <w:jc w:val="both"/>
        <w:rPr>
          <w:rStyle w:val="FontStyle55"/>
          <w:rFonts w:ascii="Times New Roman" w:hAnsi="Times New Roman" w:cs="Times New Roman"/>
          <w:sz w:val="28"/>
          <w:szCs w:val="28"/>
        </w:rPr>
      </w:pPr>
      <w:r w:rsidRPr="002C5EDF">
        <w:rPr>
          <w:rStyle w:val="FontStyle55"/>
          <w:rFonts w:ascii="Times New Roman" w:hAnsi="Times New Roman" w:cs="Times New Roman"/>
          <w:sz w:val="28"/>
          <w:szCs w:val="28"/>
        </w:rPr>
        <w:t>Санитарно-эпидемиологических правил и норм (</w:t>
      </w:r>
      <w:proofErr w:type="spellStart"/>
      <w:r w:rsidRPr="002C5EDF">
        <w:rPr>
          <w:rStyle w:val="FontStyle55"/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C5EDF">
        <w:rPr>
          <w:rStyle w:val="FontStyle55"/>
          <w:rFonts w:ascii="Times New Roman" w:hAnsi="Times New Roman" w:cs="Times New Roman"/>
          <w:sz w:val="28"/>
          <w:szCs w:val="28"/>
        </w:rPr>
        <w:t xml:space="preserve"> 2.4.2.№2821-10), зарегистрированные в Минюсте России 03.03.2011 г., №3997;</w:t>
      </w:r>
    </w:p>
    <w:p w:rsidR="00380517" w:rsidRPr="00380517" w:rsidRDefault="00380517" w:rsidP="00380517">
      <w:pPr>
        <w:numPr>
          <w:ilvl w:val="0"/>
          <w:numId w:val="18"/>
        </w:numPr>
        <w:spacing w:after="0"/>
        <w:ind w:left="0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0517">
        <w:rPr>
          <w:rStyle w:val="FontStyle55"/>
          <w:rFonts w:ascii="Times New Roman" w:hAnsi="Times New Roman" w:cs="Times New Roman"/>
          <w:sz w:val="28"/>
          <w:szCs w:val="28"/>
        </w:rPr>
        <w:t xml:space="preserve">Приказа Министерства образования и науки РФ от 9 марта 2004 г. №1312 </w:t>
      </w:r>
      <w:r w:rsidRPr="00380517">
        <w:rPr>
          <w:rFonts w:ascii="Times New Roman" w:hAnsi="Times New Roman" w:cs="Times New Roman"/>
          <w:color w:val="000000"/>
          <w:sz w:val="28"/>
          <w:szCs w:val="28"/>
        </w:rPr>
        <w:t>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</w:t>
      </w:r>
      <w:r w:rsidRPr="00380517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380517" w:rsidRPr="00380517" w:rsidRDefault="00380517" w:rsidP="00380517">
      <w:pPr>
        <w:keepNext/>
        <w:keepLines/>
        <w:numPr>
          <w:ilvl w:val="0"/>
          <w:numId w:val="18"/>
        </w:numPr>
        <w:spacing w:after="0"/>
        <w:ind w:left="0" w:hanging="284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80517">
        <w:rPr>
          <w:rFonts w:ascii="Times New Roman" w:hAnsi="Times New Roman" w:cs="Times New Roman"/>
          <w:bCs/>
          <w:color w:val="000000"/>
          <w:sz w:val="28"/>
          <w:szCs w:val="28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</w:t>
      </w:r>
      <w:r w:rsidR="00AA7FA5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380517">
        <w:rPr>
          <w:rFonts w:ascii="Times New Roman" w:hAnsi="Times New Roman" w:cs="Times New Roman"/>
          <w:bCs/>
          <w:color w:val="000000"/>
          <w:sz w:val="28"/>
          <w:szCs w:val="28"/>
        </w:rPr>
        <w:t>-201</w:t>
      </w:r>
      <w:r w:rsidR="00AA7FA5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Pr="003805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учебной год</w:t>
      </w:r>
      <w:r w:rsidRPr="00380517">
        <w:rPr>
          <w:rFonts w:ascii="Times New Roman" w:hAnsi="Times New Roman" w:cs="Times New Roman"/>
          <w:sz w:val="28"/>
          <w:szCs w:val="28"/>
        </w:rPr>
        <w:t>;</w:t>
      </w:r>
    </w:p>
    <w:p w:rsidR="00380517" w:rsidRDefault="00380517" w:rsidP="00380517">
      <w:pPr>
        <w:keepNext/>
        <w:keepLines/>
        <w:numPr>
          <w:ilvl w:val="0"/>
          <w:numId w:val="18"/>
        </w:numPr>
        <w:spacing w:after="0"/>
        <w:ind w:left="0" w:hanging="284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05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Устава </w:t>
      </w:r>
      <w:r w:rsidRPr="00380517">
        <w:rPr>
          <w:rFonts w:ascii="Times New Roman" w:hAnsi="Times New Roman" w:cs="Times New Roman"/>
          <w:sz w:val="28"/>
          <w:szCs w:val="28"/>
        </w:rPr>
        <w:t>МБОУ Миллеровской СОШ им. Жоры Ковалевского;</w:t>
      </w:r>
    </w:p>
    <w:p w:rsidR="00380517" w:rsidRPr="002C5EDF" w:rsidRDefault="00380517" w:rsidP="00380517">
      <w:pPr>
        <w:pStyle w:val="Style17"/>
        <w:widowControl/>
        <w:numPr>
          <w:ilvl w:val="0"/>
          <w:numId w:val="18"/>
        </w:numPr>
        <w:spacing w:before="154"/>
        <w:ind w:left="0" w:hanging="284"/>
        <w:jc w:val="both"/>
        <w:rPr>
          <w:rStyle w:val="FontStyle55"/>
          <w:rFonts w:ascii="Times New Roman" w:hAnsi="Times New Roman" w:cs="Times New Roman"/>
          <w:sz w:val="28"/>
          <w:szCs w:val="28"/>
        </w:rPr>
      </w:pPr>
      <w:r w:rsidRPr="002C5EDF">
        <w:rPr>
          <w:rFonts w:eastAsia="TimesNewRomanPSMT"/>
          <w:sz w:val="28"/>
          <w:szCs w:val="28"/>
        </w:rPr>
        <w:t>Учебного плана МБОУ Миллеровской СОШ им. Жоры Ковалевского  на 201</w:t>
      </w:r>
      <w:r w:rsidR="00AA7FA5">
        <w:rPr>
          <w:rFonts w:eastAsia="TimesNewRomanPSMT"/>
          <w:sz w:val="28"/>
          <w:szCs w:val="28"/>
        </w:rPr>
        <w:t>8</w:t>
      </w:r>
      <w:r w:rsidRPr="002C5EDF">
        <w:rPr>
          <w:rFonts w:eastAsia="TimesNewRomanPSMT"/>
          <w:sz w:val="28"/>
          <w:szCs w:val="28"/>
        </w:rPr>
        <w:t>-201</w:t>
      </w:r>
      <w:r w:rsidR="00AA7FA5">
        <w:rPr>
          <w:rFonts w:eastAsia="TimesNewRomanPSMT"/>
          <w:sz w:val="28"/>
          <w:szCs w:val="28"/>
        </w:rPr>
        <w:t>9</w:t>
      </w:r>
      <w:r w:rsidRPr="002C5EDF">
        <w:rPr>
          <w:rFonts w:eastAsia="TimesNewRomanPSMT"/>
          <w:sz w:val="28"/>
          <w:szCs w:val="28"/>
        </w:rPr>
        <w:t xml:space="preserve"> учебный год</w:t>
      </w:r>
      <w:r w:rsidRPr="002C5EDF">
        <w:rPr>
          <w:rStyle w:val="FontStyle55"/>
          <w:rFonts w:ascii="Times New Roman" w:hAnsi="Times New Roman" w:cs="Times New Roman"/>
          <w:sz w:val="28"/>
          <w:szCs w:val="28"/>
        </w:rPr>
        <w:t>;</w:t>
      </w:r>
    </w:p>
    <w:p w:rsidR="00380517" w:rsidRPr="002C5EDF" w:rsidRDefault="00380517" w:rsidP="00380517">
      <w:pPr>
        <w:pStyle w:val="Style17"/>
        <w:widowControl/>
        <w:numPr>
          <w:ilvl w:val="0"/>
          <w:numId w:val="18"/>
        </w:numPr>
        <w:spacing w:before="154"/>
        <w:ind w:left="0" w:hanging="284"/>
        <w:jc w:val="both"/>
        <w:rPr>
          <w:rStyle w:val="FontStyle55"/>
          <w:rFonts w:ascii="Times New Roman" w:hAnsi="Times New Roman" w:cs="Times New Roman"/>
          <w:sz w:val="28"/>
          <w:szCs w:val="28"/>
        </w:rPr>
      </w:pPr>
      <w:r w:rsidRPr="002C5EDF">
        <w:rPr>
          <w:rStyle w:val="FontStyle55"/>
          <w:rFonts w:ascii="Times New Roman" w:hAnsi="Times New Roman" w:cs="Times New Roman"/>
          <w:sz w:val="28"/>
          <w:szCs w:val="28"/>
        </w:rPr>
        <w:t>Положения МБОУ Миллеровской СОШ им. Жоры Ковалевского «О структуре, порядке разработки и утверждении рабочих программ</w:t>
      </w:r>
      <w:r>
        <w:rPr>
          <w:rStyle w:val="FontStyle55"/>
          <w:rFonts w:ascii="Times New Roman" w:hAnsi="Times New Roman" w:cs="Times New Roman"/>
          <w:sz w:val="28"/>
          <w:szCs w:val="28"/>
        </w:rPr>
        <w:t xml:space="preserve"> по отдельным предметам</w:t>
      </w:r>
      <w:proofErr w:type="gramStart"/>
      <w:r>
        <w:rPr>
          <w:rStyle w:val="FontStyle55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FontStyle55"/>
          <w:rFonts w:ascii="Times New Roman" w:hAnsi="Times New Roman" w:cs="Times New Roman"/>
          <w:sz w:val="28"/>
          <w:szCs w:val="28"/>
        </w:rPr>
        <w:t xml:space="preserve"> курсам внеурочной деятельности</w:t>
      </w:r>
      <w:r w:rsidRPr="002C5EDF">
        <w:rPr>
          <w:rStyle w:val="FontStyle55"/>
          <w:rFonts w:ascii="Times New Roman" w:hAnsi="Times New Roman" w:cs="Times New Roman"/>
          <w:sz w:val="28"/>
          <w:szCs w:val="28"/>
        </w:rPr>
        <w:t>»</w:t>
      </w:r>
    </w:p>
    <w:p w:rsidR="00380517" w:rsidRDefault="00380517" w:rsidP="00380517">
      <w:pPr>
        <w:pStyle w:val="a6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вторской программой  по информатике и ИКТ для 10-11 классов И. Г. Семакина, Е.К </w:t>
      </w:r>
      <w:proofErr w:type="spellStart"/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Хеннера</w:t>
      </w:r>
      <w:proofErr w:type="spellEnd"/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                         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Уровень обучения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базовый.</w:t>
      </w:r>
    </w:p>
    <w:p w:rsidR="00380517" w:rsidRPr="000F4550" w:rsidRDefault="00380517" w:rsidP="00380517">
      <w:pPr>
        <w:pStyle w:val="Style17"/>
        <w:widowControl/>
        <w:numPr>
          <w:ilvl w:val="0"/>
          <w:numId w:val="18"/>
        </w:numPr>
        <w:spacing w:before="154"/>
        <w:ind w:left="0" w:hanging="284"/>
        <w:jc w:val="both"/>
        <w:rPr>
          <w:sz w:val="28"/>
          <w:szCs w:val="28"/>
        </w:rPr>
      </w:pPr>
      <w:r w:rsidRPr="002C5EDF">
        <w:rPr>
          <w:rFonts w:eastAsia="Times New Roman"/>
          <w:color w:val="000000"/>
          <w:sz w:val="28"/>
          <w:szCs w:val="28"/>
        </w:rPr>
        <w:t xml:space="preserve">Примерная программа курса «Информатика и ИКТ» для 10-11 классов (базовый уровень),  рекомендованная </w:t>
      </w:r>
      <w:proofErr w:type="spellStart"/>
      <w:r w:rsidRPr="002C5EDF">
        <w:rPr>
          <w:rFonts w:eastAsia="Times New Roman"/>
          <w:color w:val="000000"/>
          <w:sz w:val="28"/>
          <w:szCs w:val="28"/>
        </w:rPr>
        <w:t>Минобрнауки</w:t>
      </w:r>
      <w:proofErr w:type="spellEnd"/>
      <w:r w:rsidRPr="002C5EDF">
        <w:rPr>
          <w:rFonts w:eastAsia="Times New Roman"/>
          <w:color w:val="000000"/>
          <w:sz w:val="28"/>
          <w:szCs w:val="28"/>
        </w:rPr>
        <w:t xml:space="preserve"> РФ.</w:t>
      </w:r>
    </w:p>
    <w:p w:rsidR="000F4550" w:rsidRPr="002C5EDF" w:rsidRDefault="000F4550" w:rsidP="000F4550">
      <w:pPr>
        <w:pStyle w:val="Style17"/>
        <w:widowControl/>
        <w:spacing w:before="154"/>
        <w:jc w:val="both"/>
        <w:rPr>
          <w:rStyle w:val="FontStyle55"/>
          <w:rFonts w:ascii="Times New Roman" w:hAnsi="Times New Roman" w:cs="Times New Roman"/>
          <w:sz w:val="28"/>
          <w:szCs w:val="28"/>
        </w:rPr>
      </w:pPr>
    </w:p>
    <w:p w:rsidR="000F4550" w:rsidRDefault="000F4550" w:rsidP="000F45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по информатике и ИКТ для 10-11 классов И. Г. Семакина, Е.К </w:t>
      </w:r>
      <w:proofErr w:type="spellStart"/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Хеннера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базовый уровень,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рассчитана на 68 часов на два года (10-11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.), 34 ч. в год, 1 час в неделю.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</w:p>
    <w:p w:rsidR="000F4550" w:rsidRPr="00E71E4A" w:rsidRDefault="000F4550" w:rsidP="000F4550">
      <w:pPr>
        <w:spacing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E71E4A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Календарного учебного графика МБОУ Миллеровской СОШ им. Жоры Ковалевского на 201</w:t>
      </w:r>
      <w:r w:rsidR="00AA7FA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71E4A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AA7FA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7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год, расписания уроков МБОУ Миллеровской СОШ им. Жоры Ковалевского на 201</w:t>
      </w:r>
      <w:r w:rsidR="00AA7FA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71E4A">
        <w:rPr>
          <w:rFonts w:ascii="Times New Roman" w:eastAsia="Times New Roman" w:hAnsi="Times New Roman" w:cs="Times New Roman"/>
          <w:color w:val="000000"/>
          <w:sz w:val="28"/>
          <w:szCs w:val="28"/>
        </w:rPr>
        <w:t>-201</w:t>
      </w:r>
      <w:r w:rsidR="00AA7FA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7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год, рабочая программа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информатике</w:t>
      </w:r>
      <w:r w:rsidRPr="00E7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A7FA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E7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</w:t>
      </w:r>
      <w:r>
        <w:rPr>
          <w:rFonts w:ascii="OpenSans" w:eastAsia="Times New Roman" w:hAnsi="OpenSans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рассчитана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A7FA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71E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71E4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5EDF" w:rsidRPr="002C5EDF" w:rsidRDefault="002C5EDF" w:rsidP="002C5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EDF" w:rsidRDefault="002C5EDF" w:rsidP="002C5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F91241" w:rsidRPr="00F666DF" w:rsidRDefault="00F91241" w:rsidP="00F91241">
      <w:pPr>
        <w:pStyle w:val="a6"/>
        <w:widowControl w:val="0"/>
        <w:numPr>
          <w:ilvl w:val="0"/>
          <w:numId w:val="17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Содержание учебного предмета (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="00AA7FA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9124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часа)</w:t>
      </w:r>
    </w:p>
    <w:p w:rsidR="00F666DF" w:rsidRPr="00F91241" w:rsidRDefault="00F666DF" w:rsidP="00611CB2">
      <w:pPr>
        <w:pStyle w:val="a6"/>
        <w:widowControl w:val="0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91241" w:rsidRPr="00F91241" w:rsidRDefault="00F91241" w:rsidP="00611CB2">
      <w:pPr>
        <w:pStyle w:val="a6"/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F666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часов)</w:t>
      </w:r>
    </w:p>
    <w:p w:rsidR="00F91241" w:rsidRDefault="00F91241" w:rsidP="00611CB2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информации. Предоставление информации, языки, кодирование. Измерение информации. Алфавитный подход. Содержательный подход. Представление чисел в компьютере. Представление текста, изображения и звука в компьютере.</w:t>
      </w:r>
    </w:p>
    <w:p w:rsidR="00F666DF" w:rsidRDefault="00F666DF" w:rsidP="00611CB2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241" w:rsidRPr="00F666DF" w:rsidRDefault="00F91241" w:rsidP="00611CB2">
      <w:pPr>
        <w:pStyle w:val="a6"/>
        <w:shd w:val="clear" w:color="auto" w:fill="FFFFFF"/>
        <w:spacing w:after="0"/>
        <w:ind w:hanging="29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6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 w:rsidR="00F666DF" w:rsidRPr="00F666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Информационные процессы (</w:t>
      </w:r>
      <w:r w:rsidR="00F666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F666DF" w:rsidRPr="00F666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часов)</w:t>
      </w:r>
    </w:p>
    <w:p w:rsidR="00F666DF" w:rsidRDefault="00F666DF" w:rsidP="00611CB2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Хранение информации. Передача информации. Обработка информации и алгоритмы. Автоматическая обработка информации. Информационные процессы в компьютере.</w:t>
      </w:r>
    </w:p>
    <w:p w:rsidR="00F666DF" w:rsidRDefault="00F666DF" w:rsidP="00611CB2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Pr="00F666DF" w:rsidRDefault="00F666DF" w:rsidP="00611CB2">
      <w:pPr>
        <w:pStyle w:val="a6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6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Программирование обработки информации (</w:t>
      </w:r>
      <w:r w:rsidR="00AA7F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bookmarkStart w:id="0" w:name="_GoBack"/>
      <w:bookmarkEnd w:id="0"/>
      <w:r w:rsidRPr="00F666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часов)</w:t>
      </w:r>
    </w:p>
    <w:p w:rsidR="00F666DF" w:rsidRDefault="00F666DF" w:rsidP="00611CB2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и величины. Структура алгоритмов. Паскаль – язык структурного программирования. Элементы языка Паскаль и типы данных. Операции, функции, выражения. Оператор присваивания, ввод, вывод данных. Логические величины, операции, выражения. Программирование ветвлений. Программирование циклов. Вложенные и итерационные циклы. Вспомогательные алгоритмы и подпрограммы. Массивы. Организация ввода и вывода данных с использованием файлов. Символьный тип данных. Строки символов. Комбинированный тип данных.</w:t>
      </w:r>
    </w:p>
    <w:p w:rsidR="00F666DF" w:rsidRDefault="00F666DF" w:rsidP="00611CB2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6DF" w:rsidRDefault="00F666DF" w:rsidP="00F666D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1CB2" w:rsidRDefault="00611CB2" w:rsidP="00611CB2">
      <w:pPr>
        <w:shd w:val="clear" w:color="auto" w:fill="FFFFFF"/>
        <w:spacing w:after="240" w:line="259" w:lineRule="exact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611CB2" w:rsidRPr="00611CB2" w:rsidRDefault="00611CB2" w:rsidP="00611CB2">
      <w:pPr>
        <w:shd w:val="clear" w:color="auto" w:fill="FFFFFF"/>
        <w:spacing w:after="240" w:line="259" w:lineRule="exact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</w:t>
      </w:r>
      <w:r w:rsidR="00F666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Pr="00611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предмета.</w:t>
      </w:r>
    </w:p>
    <w:p w:rsidR="00F91241" w:rsidRPr="00F91241" w:rsidRDefault="00F91241" w:rsidP="00611CB2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  Структура информатики.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Учащиеся должны знать: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чем состоят цели и задачи изучения курса в 10 классе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каких частей состоит предметная область информатики</w:t>
      </w:r>
    </w:p>
    <w:p w:rsidR="00F91241" w:rsidRPr="00F91241" w:rsidRDefault="00F91241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912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Информация. Представление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Учащиеся должны знать: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философские концепции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информации в частных науках: нейрофизиологии, генетике, кибернетике, теории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такое язык представления </w:t>
      </w:r>
      <w:proofErr w:type="gramStart"/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информации</w:t>
      </w:r>
      <w:proofErr w:type="gramEnd"/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какие бывают языки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понятия «кодирование» и «декодирование»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примеры технических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 кодирования информации: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азбука Морзе, телеграфный код Бодо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понятия «шифрование», «дешифрование».</w:t>
      </w:r>
    </w:p>
    <w:p w:rsidR="00F91241" w:rsidRPr="00F91241" w:rsidRDefault="00F91241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Измерение информации.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Учащиеся должны знать: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сущность объемного (алфавитного) подхода к измерению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определение бита с </w:t>
      </w:r>
      <w:proofErr w:type="gramStart"/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алфавитной</w:t>
      </w:r>
      <w:proofErr w:type="gramEnd"/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т.з</w:t>
      </w:r>
      <w:proofErr w:type="spellEnd"/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связь между размером алфавита и информационным весом символа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связь между единицами измерения информации: бит, байт, Кб, Мб, Гб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сущность содержательного (вероятностного) подхода к измерению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бита с позиции содержания сообщения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Учащиеся должны уметь: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решать  задачи на измерение информации, заключенной в тексте, с алфавитной </w:t>
      </w:r>
      <w:proofErr w:type="spellStart"/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т.з</w:t>
      </w:r>
      <w:proofErr w:type="spellEnd"/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(в приближении равной вероятности символов)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решать несложные задачи на измерение информации, заключенной в сообщении, используя содержательный подход (в равновероятном приближении)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выполнять пересчет количества информации в разные единицы</w:t>
      </w:r>
    </w:p>
    <w:p w:rsidR="00F91241" w:rsidRPr="00F91241" w:rsidRDefault="00F91241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12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Процессы хранения и передачи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Учащиеся должны знать: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91241"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историю развития носителей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современные (цифровые, компьютерные) типы носителей информации и их основные характеристики</w:t>
      </w:r>
    </w:p>
    <w:p w:rsidR="002C5EDF" w:rsidRPr="002C5EDF" w:rsidRDefault="00F91241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="002C5EDF"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основные характеристики каналов связи: скорость передачи, пропускная способность</w:t>
      </w:r>
    </w:p>
    <w:p w:rsidR="002C5EDF" w:rsidRPr="002C5EDF" w:rsidRDefault="00F91241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5EDF" w:rsidRPr="00F9124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Учащиеся должны уметь: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91241"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сопоставлять различные цифровые носители по их техническим свойствам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рассчитывать объем информации, передаваемой по каналам связи,  при известной скорости передачи</w:t>
      </w:r>
    </w:p>
    <w:p w:rsidR="00F91241" w:rsidRPr="00F91241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Программирование</w:t>
      </w:r>
      <w:r w:rsidR="00F91241" w:rsidRPr="00F912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</w:t>
      </w:r>
      <w:r w:rsidRPr="00F912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бработк</w:t>
      </w:r>
      <w:r w:rsidR="00F91241" w:rsidRPr="00F912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</w:t>
      </w:r>
      <w:r w:rsidRPr="00F912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124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Учащиеся должны знать: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91241"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основные типы задач обработки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91241"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исполнителя обработки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91241"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понятие алгоритма обработки информации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91241"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9124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Учащиеся должны уметь: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F91241"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составлять алгоритмы решения несложных задач </w:t>
      </w:r>
      <w:r w:rsidR="00F91241" w:rsidRPr="00F91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программировать линейные алгоритмы, предполагающие вычисление арифметических, строковых и логических выражений;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разрабатывать программы, содержащие оператор (операторы) цикла;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разрабатывать программы, содержащие подпрограмму;</w:t>
      </w:r>
    </w:p>
    <w:p w:rsidR="002C5EDF" w:rsidRPr="002C5EDF" w:rsidRDefault="002C5EDF" w:rsidP="00611CB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разрабатывать программы для обработки одномерного массива:</w:t>
      </w:r>
    </w:p>
    <w:p w:rsidR="002C5EDF" w:rsidRPr="002C5EDF" w:rsidRDefault="002C5EDF" w:rsidP="00611CB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нахождение минимального (максимального) значения в данном массиве;</w:t>
      </w:r>
    </w:p>
    <w:p w:rsidR="002C5EDF" w:rsidRPr="002C5EDF" w:rsidRDefault="002C5EDF" w:rsidP="00611CB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подсчёт количества элементов массива, удовлетворяющих некоторому условию;</w:t>
      </w:r>
    </w:p>
    <w:p w:rsidR="002C5EDF" w:rsidRPr="002C5EDF" w:rsidRDefault="002C5EDF" w:rsidP="00611CB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нахождение суммы всех элементов массива;</w:t>
      </w:r>
    </w:p>
    <w:p w:rsidR="002C5EDF" w:rsidRPr="002C5EDF" w:rsidRDefault="002C5EDF" w:rsidP="00611CB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нахождение количества и суммы всех четных элементов в массиве;</w:t>
      </w:r>
    </w:p>
    <w:p w:rsidR="002C5EDF" w:rsidRPr="002C5EDF" w:rsidRDefault="002C5EDF" w:rsidP="00611CB2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сортировка элементов массива  и пр.</w:t>
      </w:r>
    </w:p>
    <w:p w:rsidR="002C5EDF" w:rsidRPr="002C5EDF" w:rsidRDefault="002C5EDF" w:rsidP="00611CB2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91241" w:rsidRDefault="00F91241" w:rsidP="00611CB2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1241" w:rsidRDefault="00F91241" w:rsidP="00611CB2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1241" w:rsidRDefault="00F91241" w:rsidP="00611CB2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1241" w:rsidRDefault="00F91241" w:rsidP="00611CB2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1241" w:rsidRDefault="00F91241" w:rsidP="00611CB2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1241" w:rsidRDefault="00F91241" w:rsidP="00611CB2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91241" w:rsidRPr="00F666DF" w:rsidRDefault="00611CB2" w:rsidP="00611CB2">
      <w:pPr>
        <w:pStyle w:val="a6"/>
        <w:numPr>
          <w:ilvl w:val="0"/>
          <w:numId w:val="17"/>
        </w:numPr>
        <w:shd w:val="clear" w:color="auto" w:fill="FFFFFF"/>
        <w:tabs>
          <w:tab w:val="left" w:pos="1843"/>
          <w:tab w:val="left" w:pos="1985"/>
        </w:tabs>
        <w:spacing w:before="100" w:beforeAutospacing="1" w:after="100" w:afterAutospacing="1" w:line="240" w:lineRule="auto"/>
        <w:ind w:firstLine="55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r w:rsidR="00F666DF" w:rsidRPr="00F666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планирование.</w:t>
      </w:r>
    </w:p>
    <w:p w:rsidR="002C5EDF" w:rsidRPr="002C5EDF" w:rsidRDefault="006152DC" w:rsidP="006152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</w:t>
      </w:r>
      <w:r w:rsidR="00611C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2C5EDF"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учебного плана объемом 3</w:t>
      </w:r>
      <w:r w:rsidR="00611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C5EDF"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611C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(1 ч. в неделю)</w:t>
      </w:r>
    </w:p>
    <w:p w:rsidR="002C5EDF" w:rsidRPr="002C5EDF" w:rsidRDefault="006152DC" w:rsidP="002C5E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C5EDF" w:rsidRPr="002C5EDF" w:rsidRDefault="002C5EDF" w:rsidP="002C5E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5E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6"/>
        <w:gridCol w:w="2126"/>
      </w:tblGrid>
      <w:tr w:rsidR="002C5EDF" w:rsidRPr="002C5EDF" w:rsidTr="006152DC">
        <w:trPr>
          <w:tblCellSpacing w:w="0" w:type="dxa"/>
        </w:trPr>
        <w:tc>
          <w:tcPr>
            <w:tcW w:w="6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EDF" w:rsidRPr="002C5EDF" w:rsidRDefault="002C5EDF" w:rsidP="002C5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5E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(раздел учебника)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EDF" w:rsidRPr="002C5EDF" w:rsidRDefault="002C5EDF" w:rsidP="002C5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5E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</w:tr>
      <w:tr w:rsidR="002C5EDF" w:rsidRPr="002C5EDF" w:rsidTr="006152DC">
        <w:trPr>
          <w:tblCellSpacing w:w="0" w:type="dxa"/>
        </w:trPr>
        <w:tc>
          <w:tcPr>
            <w:tcW w:w="6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EDF" w:rsidRPr="002C5EDF" w:rsidRDefault="006152DC" w:rsidP="002C5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1. </w:t>
            </w:r>
            <w:r w:rsidR="002C5EDF" w:rsidRPr="002C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EDF" w:rsidRPr="002C5EDF" w:rsidRDefault="006152DC" w:rsidP="002C5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C5EDF" w:rsidRPr="002C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2C5EDF" w:rsidRPr="002C5EDF" w:rsidTr="006152DC">
        <w:trPr>
          <w:tblCellSpacing w:w="0" w:type="dxa"/>
        </w:trPr>
        <w:tc>
          <w:tcPr>
            <w:tcW w:w="6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EDF" w:rsidRPr="002C5EDF" w:rsidRDefault="006152DC" w:rsidP="006152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2. ИНФОРМАЦИОННЫЕ ПРОЦЕССЫ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EDF" w:rsidRPr="002C5EDF" w:rsidRDefault="002C5EDF" w:rsidP="002C5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ч.</w:t>
            </w:r>
          </w:p>
        </w:tc>
      </w:tr>
      <w:tr w:rsidR="002C5EDF" w:rsidRPr="002C5EDF" w:rsidTr="006152DC">
        <w:trPr>
          <w:tblCellSpacing w:w="0" w:type="dxa"/>
        </w:trPr>
        <w:tc>
          <w:tcPr>
            <w:tcW w:w="6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EDF" w:rsidRPr="002C5EDF" w:rsidRDefault="006152DC" w:rsidP="002C5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3. </w:t>
            </w:r>
            <w:r w:rsidR="002C5EDF" w:rsidRPr="002C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 ОБРАБОТКИ ИНФОРМАЦИИ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EDF" w:rsidRPr="002C5EDF" w:rsidRDefault="006152DC" w:rsidP="002C5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2C5EDF" w:rsidRPr="002C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ч.</w:t>
            </w:r>
          </w:p>
        </w:tc>
      </w:tr>
      <w:tr w:rsidR="00611CB2" w:rsidRPr="002C5EDF" w:rsidTr="006152DC">
        <w:trPr>
          <w:tblCellSpacing w:w="0" w:type="dxa"/>
        </w:trPr>
        <w:tc>
          <w:tcPr>
            <w:tcW w:w="6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CB2" w:rsidRDefault="00611CB2" w:rsidP="002C5E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урок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11CB2" w:rsidRDefault="00611CB2" w:rsidP="002C5E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ч.</w:t>
            </w:r>
          </w:p>
        </w:tc>
      </w:tr>
      <w:tr w:rsidR="002C5EDF" w:rsidRPr="002C5EDF" w:rsidTr="006152DC">
        <w:trPr>
          <w:tblCellSpacing w:w="0" w:type="dxa"/>
        </w:trPr>
        <w:tc>
          <w:tcPr>
            <w:tcW w:w="6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EDF" w:rsidRPr="002C5EDF" w:rsidRDefault="002C5EDF" w:rsidP="002C5ED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5EDF" w:rsidRPr="002C5EDF" w:rsidRDefault="002C5EDF" w:rsidP="00611C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11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2C5E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r w:rsidR="00611C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</w:tr>
    </w:tbl>
    <w:p w:rsidR="002C5EDF" w:rsidRPr="002C5EDF" w:rsidRDefault="002C5EDF" w:rsidP="002C5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5EDF" w:rsidRPr="002C5EDF" w:rsidRDefault="002C5EDF" w:rsidP="002C5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Учебно-методическое обеспечение: </w:t>
      </w:r>
    </w:p>
    <w:p w:rsidR="002C5EDF" w:rsidRPr="002C5EDF" w:rsidRDefault="006152DC" w:rsidP="002C5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Базовый уровень: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чебник для 10 класса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 w:rsidR="002C5EDF"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 Г. Семакин, </w:t>
      </w:r>
      <w:proofErr w:type="spellStart"/>
      <w:r w:rsidR="002C5EDF"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Хеннер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Т.Ю.Шеина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6-е изд.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2C5EDF"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БИНОМ. Лаборатория знаний</w:t>
      </w:r>
      <w:r w:rsidR="002C5EDF"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6152DC" w:rsidRPr="006152DC" w:rsidRDefault="002C5EDF" w:rsidP="002C5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5EDF" w:rsidRPr="002C5EDF" w:rsidRDefault="002C5EDF" w:rsidP="002C5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</w:t>
      </w:r>
      <w:r w:rsidR="006152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5EDF" w:rsidRPr="002C5EDF" w:rsidRDefault="002C5EDF" w:rsidP="002C5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учителя</w:t>
      </w:r>
    </w:p>
    <w:p w:rsidR="002C5EDF" w:rsidRPr="002C5EDF" w:rsidRDefault="002C5EDF" w:rsidP="002C5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Компьютеры </w:t>
      </w:r>
      <w:proofErr w:type="gramStart"/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2C5EDF" w:rsidRDefault="006152DC" w:rsidP="002C5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 проектор</w:t>
      </w:r>
    </w:p>
    <w:p w:rsidR="006152DC" w:rsidRDefault="006152DC" w:rsidP="002C5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</w:t>
      </w:r>
    </w:p>
    <w:p w:rsidR="002C5EDF" w:rsidRPr="002C5EDF" w:rsidRDefault="006152DC" w:rsidP="002C5ED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5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</w:t>
      </w:r>
    </w:p>
    <w:p w:rsidR="002C5EDF" w:rsidRPr="002C5EDF" w:rsidRDefault="002C5EDF" w:rsidP="002C5E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5EDF" w:rsidRPr="002C5EDF" w:rsidRDefault="002C5EDF" w:rsidP="002C5E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152DC" w:rsidRDefault="006152DC" w:rsidP="002C5E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152DC" w:rsidRDefault="006152DC" w:rsidP="002C5E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152DC" w:rsidRDefault="006152DC" w:rsidP="002C5E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2C5EDF" w:rsidRPr="002C5EDF" w:rsidRDefault="002C5EDF" w:rsidP="002C5ED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5E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C5EDF" w:rsidRPr="002C5EDF" w:rsidRDefault="0096509F" w:rsidP="009650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C5EDF" w:rsidRPr="002C5EDF" w:rsidRDefault="002C5EDF" w:rsidP="002C5E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5E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033BE" w:rsidRDefault="001033BE"/>
    <w:sectPr w:rsidR="001033BE" w:rsidSect="002C5EDF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754"/>
    <w:multiLevelType w:val="multilevel"/>
    <w:tmpl w:val="6F56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F489F"/>
    <w:multiLevelType w:val="multilevel"/>
    <w:tmpl w:val="9A22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3D4BBC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00013"/>
    <w:multiLevelType w:val="hybridMultilevel"/>
    <w:tmpl w:val="555E9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E4AD2"/>
    <w:multiLevelType w:val="multilevel"/>
    <w:tmpl w:val="24A8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967B0"/>
    <w:multiLevelType w:val="multilevel"/>
    <w:tmpl w:val="51F0B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40A70"/>
    <w:multiLevelType w:val="multilevel"/>
    <w:tmpl w:val="6D42FF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26D57B3B"/>
    <w:multiLevelType w:val="multilevel"/>
    <w:tmpl w:val="B790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E455F2"/>
    <w:multiLevelType w:val="multilevel"/>
    <w:tmpl w:val="C31A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E174B"/>
    <w:multiLevelType w:val="multilevel"/>
    <w:tmpl w:val="BC82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8D479E"/>
    <w:multiLevelType w:val="multilevel"/>
    <w:tmpl w:val="9998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B23C3"/>
    <w:multiLevelType w:val="multilevel"/>
    <w:tmpl w:val="4476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B70383"/>
    <w:multiLevelType w:val="multilevel"/>
    <w:tmpl w:val="DD6E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061E7A"/>
    <w:multiLevelType w:val="multilevel"/>
    <w:tmpl w:val="CAAA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81658F"/>
    <w:multiLevelType w:val="multilevel"/>
    <w:tmpl w:val="C2CEE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0645FC"/>
    <w:multiLevelType w:val="multilevel"/>
    <w:tmpl w:val="3CE0D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885485"/>
    <w:multiLevelType w:val="multilevel"/>
    <w:tmpl w:val="7C38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A61424"/>
    <w:multiLevelType w:val="hybridMultilevel"/>
    <w:tmpl w:val="B290C19A"/>
    <w:lvl w:ilvl="0" w:tplc="6DBAD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C25DF"/>
    <w:multiLevelType w:val="hybridMultilevel"/>
    <w:tmpl w:val="9E046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32DDB"/>
    <w:multiLevelType w:val="multilevel"/>
    <w:tmpl w:val="D044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5"/>
    <w:lvlOverride w:ilvl="0">
      <w:startOverride w:val="2"/>
    </w:lvlOverride>
  </w:num>
  <w:num w:numId="5">
    <w:abstractNumId w:val="0"/>
    <w:lvlOverride w:ilvl="0">
      <w:startOverride w:val="3"/>
    </w:lvlOverride>
  </w:num>
  <w:num w:numId="6">
    <w:abstractNumId w:val="16"/>
    <w:lvlOverride w:ilvl="0">
      <w:startOverride w:val="4"/>
    </w:lvlOverride>
  </w:num>
  <w:num w:numId="7">
    <w:abstractNumId w:val="7"/>
    <w:lvlOverride w:ilvl="0">
      <w:startOverride w:val="5"/>
    </w:lvlOverride>
  </w:num>
  <w:num w:numId="8">
    <w:abstractNumId w:val="12"/>
    <w:lvlOverride w:ilvl="0">
      <w:startOverride w:val="6"/>
    </w:lvlOverride>
  </w:num>
  <w:num w:numId="9">
    <w:abstractNumId w:val="5"/>
    <w:lvlOverride w:ilvl="0">
      <w:startOverride w:val="7"/>
    </w:lvlOverride>
  </w:num>
  <w:num w:numId="10">
    <w:abstractNumId w:val="19"/>
    <w:lvlOverride w:ilvl="0">
      <w:startOverride w:val="8"/>
    </w:lvlOverride>
  </w:num>
  <w:num w:numId="11">
    <w:abstractNumId w:val="11"/>
    <w:lvlOverride w:ilvl="0">
      <w:startOverride w:val="9"/>
    </w:lvlOverride>
  </w:num>
  <w:num w:numId="12">
    <w:abstractNumId w:val="8"/>
    <w:lvlOverride w:ilvl="0">
      <w:startOverride w:val="10"/>
    </w:lvlOverride>
  </w:num>
  <w:num w:numId="13">
    <w:abstractNumId w:val="1"/>
    <w:lvlOverride w:ilvl="0">
      <w:startOverride w:val="11"/>
    </w:lvlOverride>
  </w:num>
  <w:num w:numId="14">
    <w:abstractNumId w:val="14"/>
    <w:lvlOverride w:ilvl="0">
      <w:startOverride w:val="12"/>
    </w:lvlOverride>
  </w:num>
  <w:num w:numId="15">
    <w:abstractNumId w:val="9"/>
    <w:lvlOverride w:ilvl="0">
      <w:startOverride w:val="13"/>
    </w:lvlOverride>
  </w:num>
  <w:num w:numId="16">
    <w:abstractNumId w:val="4"/>
    <w:lvlOverride w:ilvl="0">
      <w:startOverride w:val="14"/>
    </w:lvlOverride>
  </w:num>
  <w:num w:numId="17">
    <w:abstractNumId w:val="17"/>
  </w:num>
  <w:num w:numId="18">
    <w:abstractNumId w:val="3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5EDF"/>
    <w:rsid w:val="000F4550"/>
    <w:rsid w:val="001033BE"/>
    <w:rsid w:val="002C5EDF"/>
    <w:rsid w:val="00380517"/>
    <w:rsid w:val="00611CB2"/>
    <w:rsid w:val="006152DC"/>
    <w:rsid w:val="007062A0"/>
    <w:rsid w:val="00730C21"/>
    <w:rsid w:val="0096509F"/>
    <w:rsid w:val="00AA7FA5"/>
    <w:rsid w:val="00C21367"/>
    <w:rsid w:val="00D734F2"/>
    <w:rsid w:val="00F666DF"/>
    <w:rsid w:val="00F91241"/>
    <w:rsid w:val="00FC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EDF"/>
    <w:rPr>
      <w:b/>
      <w:bCs/>
    </w:rPr>
  </w:style>
  <w:style w:type="character" w:customStyle="1" w:styleId="apple-converted-space">
    <w:name w:val="apple-converted-space"/>
    <w:basedOn w:val="a0"/>
    <w:rsid w:val="002C5EDF"/>
  </w:style>
  <w:style w:type="character" w:styleId="a5">
    <w:name w:val="Emphasis"/>
    <w:basedOn w:val="a0"/>
    <w:uiPriority w:val="20"/>
    <w:qFormat/>
    <w:rsid w:val="002C5EDF"/>
    <w:rPr>
      <w:i/>
      <w:iCs/>
    </w:rPr>
  </w:style>
  <w:style w:type="paragraph" w:styleId="a6">
    <w:name w:val="List Paragraph"/>
    <w:basedOn w:val="a"/>
    <w:uiPriority w:val="34"/>
    <w:qFormat/>
    <w:rsid w:val="002C5EDF"/>
    <w:pPr>
      <w:ind w:left="720"/>
      <w:contextualSpacing/>
    </w:pPr>
  </w:style>
  <w:style w:type="paragraph" w:customStyle="1" w:styleId="Style17">
    <w:name w:val="Style17"/>
    <w:basedOn w:val="a"/>
    <w:uiPriority w:val="99"/>
    <w:rsid w:val="002C5E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2C5EDF"/>
    <w:rPr>
      <w:rFonts w:ascii="Segoe UI" w:hAnsi="Segoe UI" w:cs="Segoe U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1</cp:lastModifiedBy>
  <cp:revision>5</cp:revision>
  <cp:lastPrinted>2017-03-30T09:10:00Z</cp:lastPrinted>
  <dcterms:created xsi:type="dcterms:W3CDTF">2016-09-28T12:54:00Z</dcterms:created>
  <dcterms:modified xsi:type="dcterms:W3CDTF">2018-10-01T07:46:00Z</dcterms:modified>
</cp:coreProperties>
</file>