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D4" w:rsidRPr="00BE4852" w:rsidRDefault="00AE45D4" w:rsidP="00BE4852">
      <w:pPr>
        <w:pStyle w:val="a9"/>
        <w:contextualSpacing/>
        <w:jc w:val="center"/>
        <w:rPr>
          <w:rFonts w:ascii="Times New Roman" w:hAnsi="Times New Roman"/>
          <w:sz w:val="28"/>
          <w:szCs w:val="28"/>
        </w:rPr>
      </w:pPr>
      <w:r w:rsidRPr="00BE4852">
        <w:rPr>
          <w:rFonts w:ascii="Times New Roman" w:hAnsi="Times New Roman"/>
          <w:sz w:val="28"/>
          <w:szCs w:val="28"/>
        </w:rPr>
        <w:t>Ростовская область Куйбышевский район с. Миллерово</w:t>
      </w:r>
    </w:p>
    <w:p w:rsidR="00AE45D4" w:rsidRPr="00BE4852" w:rsidRDefault="00AE45D4" w:rsidP="00BE4852">
      <w:pPr>
        <w:pStyle w:val="a9"/>
        <w:contextualSpacing/>
        <w:jc w:val="center"/>
        <w:rPr>
          <w:rFonts w:ascii="Times New Roman" w:hAnsi="Times New Roman"/>
          <w:sz w:val="28"/>
          <w:szCs w:val="28"/>
        </w:rPr>
      </w:pPr>
      <w:r w:rsidRPr="00BE4852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AE45D4" w:rsidRPr="00BE4852" w:rsidRDefault="00AE45D4" w:rsidP="00BE4852">
      <w:pPr>
        <w:pStyle w:val="a9"/>
        <w:contextualSpacing/>
        <w:jc w:val="center"/>
        <w:rPr>
          <w:rFonts w:ascii="Times New Roman" w:hAnsi="Times New Roman"/>
          <w:sz w:val="28"/>
          <w:szCs w:val="28"/>
        </w:rPr>
      </w:pPr>
      <w:r w:rsidRPr="00BE4852">
        <w:rPr>
          <w:rFonts w:ascii="Times New Roman" w:hAnsi="Times New Roman"/>
          <w:sz w:val="28"/>
          <w:szCs w:val="28"/>
        </w:rPr>
        <w:t>Миллеровская средняя общеобразовательная школа</w:t>
      </w:r>
    </w:p>
    <w:p w:rsidR="00AE45D4" w:rsidRPr="00BE4852" w:rsidRDefault="00AE45D4" w:rsidP="00BE4852">
      <w:pPr>
        <w:pStyle w:val="a9"/>
        <w:contextualSpacing/>
        <w:jc w:val="center"/>
        <w:rPr>
          <w:rFonts w:ascii="Times New Roman" w:hAnsi="Times New Roman"/>
          <w:sz w:val="28"/>
          <w:szCs w:val="28"/>
        </w:rPr>
      </w:pPr>
      <w:r w:rsidRPr="00BE4852">
        <w:rPr>
          <w:rFonts w:ascii="Times New Roman" w:hAnsi="Times New Roman"/>
          <w:sz w:val="28"/>
          <w:szCs w:val="28"/>
        </w:rPr>
        <w:t>имени Жоры Ковалевского</w:t>
      </w:r>
    </w:p>
    <w:p w:rsidR="00AE45D4" w:rsidRPr="003B6CAB" w:rsidRDefault="00AE45D4" w:rsidP="00BE4852">
      <w:pPr>
        <w:contextualSpacing/>
        <w:rPr>
          <w:rFonts w:ascii="Times New Roman" w:hAnsi="Times New Roman"/>
          <w:b/>
          <w:sz w:val="28"/>
          <w:szCs w:val="28"/>
        </w:rPr>
      </w:pPr>
    </w:p>
    <w:p w:rsidR="00AE45D4" w:rsidRPr="003B6CAB" w:rsidRDefault="00AE45D4" w:rsidP="00BE4852">
      <w:pPr>
        <w:contextualSpacing/>
        <w:rPr>
          <w:rFonts w:ascii="Times New Roman" w:hAnsi="Times New Roman"/>
          <w:b/>
          <w:sz w:val="28"/>
          <w:szCs w:val="28"/>
        </w:rPr>
      </w:pPr>
      <w:r w:rsidRPr="003B6CAB">
        <w:rPr>
          <w:rFonts w:ascii="Times New Roman" w:hAnsi="Times New Roman"/>
          <w:b/>
          <w:sz w:val="28"/>
          <w:szCs w:val="28"/>
        </w:rPr>
        <w:t>Принята на педагогическом совете школы</w:t>
      </w:r>
      <w:proofErr w:type="gramStart"/>
      <w:r w:rsidRPr="003B6CAB">
        <w:rPr>
          <w:rFonts w:ascii="Times New Roman" w:hAnsi="Times New Roman"/>
          <w:b/>
          <w:sz w:val="28"/>
          <w:szCs w:val="28"/>
        </w:rPr>
        <w:t xml:space="preserve">                                                        У</w:t>
      </w:r>
      <w:proofErr w:type="gramEnd"/>
      <w:r w:rsidRPr="003B6CAB">
        <w:rPr>
          <w:rFonts w:ascii="Times New Roman" w:hAnsi="Times New Roman"/>
          <w:b/>
          <w:sz w:val="28"/>
          <w:szCs w:val="28"/>
        </w:rPr>
        <w:t xml:space="preserve">тверждаю:                                                                                                                      </w:t>
      </w:r>
    </w:p>
    <w:p w:rsidR="00AE45D4" w:rsidRPr="003B6CAB" w:rsidRDefault="00AE45D4" w:rsidP="00BE4852">
      <w:pPr>
        <w:contextualSpacing/>
        <w:rPr>
          <w:rFonts w:ascii="Times New Roman" w:hAnsi="Times New Roman"/>
          <w:b/>
          <w:sz w:val="28"/>
          <w:szCs w:val="28"/>
        </w:rPr>
      </w:pPr>
      <w:r w:rsidRPr="003B6CAB">
        <w:rPr>
          <w:rFonts w:ascii="Times New Roman" w:hAnsi="Times New Roman"/>
          <w:b/>
          <w:sz w:val="28"/>
          <w:szCs w:val="28"/>
        </w:rPr>
        <w:t xml:space="preserve"> Протокол №1 от «3</w:t>
      </w:r>
      <w:r w:rsidR="0010230A">
        <w:rPr>
          <w:rFonts w:ascii="Times New Roman" w:hAnsi="Times New Roman"/>
          <w:b/>
          <w:sz w:val="28"/>
          <w:szCs w:val="28"/>
        </w:rPr>
        <w:t>1</w:t>
      </w:r>
      <w:r w:rsidRPr="003B6CAB">
        <w:rPr>
          <w:rFonts w:ascii="Times New Roman" w:hAnsi="Times New Roman"/>
          <w:b/>
          <w:sz w:val="28"/>
          <w:szCs w:val="28"/>
        </w:rPr>
        <w:t>» августа 201</w:t>
      </w:r>
      <w:r w:rsidR="0010230A">
        <w:rPr>
          <w:rFonts w:ascii="Times New Roman" w:hAnsi="Times New Roman"/>
          <w:b/>
          <w:sz w:val="28"/>
          <w:szCs w:val="28"/>
        </w:rPr>
        <w:t>8</w:t>
      </w:r>
      <w:r w:rsidRPr="003B6CAB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Директор  ______/Крикуненко А.Н./</w:t>
      </w:r>
    </w:p>
    <w:p w:rsidR="00AE45D4" w:rsidRPr="003B6CAB" w:rsidRDefault="00AE45D4" w:rsidP="00BE4852">
      <w:pPr>
        <w:contextualSpacing/>
        <w:rPr>
          <w:rFonts w:ascii="Times New Roman" w:hAnsi="Times New Roman"/>
          <w:b/>
          <w:sz w:val="28"/>
          <w:szCs w:val="28"/>
        </w:rPr>
      </w:pPr>
      <w:r w:rsidRPr="003B6CA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Приказ № ___от «__» августа 201</w:t>
      </w:r>
      <w:r w:rsidR="0010230A">
        <w:rPr>
          <w:rFonts w:ascii="Times New Roman" w:hAnsi="Times New Roman"/>
          <w:b/>
          <w:sz w:val="28"/>
          <w:szCs w:val="28"/>
        </w:rPr>
        <w:t>8</w:t>
      </w:r>
      <w:r w:rsidRPr="003B6CAB">
        <w:rPr>
          <w:rFonts w:ascii="Times New Roman" w:hAnsi="Times New Roman"/>
          <w:b/>
          <w:sz w:val="28"/>
          <w:szCs w:val="28"/>
        </w:rPr>
        <w:t>г</w:t>
      </w:r>
    </w:p>
    <w:p w:rsidR="00AE45D4" w:rsidRPr="003B6CAB" w:rsidRDefault="00AE45D4" w:rsidP="00BE4852">
      <w:pPr>
        <w:contextualSpacing/>
        <w:rPr>
          <w:rFonts w:ascii="Times New Roman" w:hAnsi="Times New Roman"/>
          <w:sz w:val="28"/>
          <w:szCs w:val="28"/>
        </w:rPr>
      </w:pPr>
    </w:p>
    <w:p w:rsidR="00AE45D4" w:rsidRPr="003B6CAB" w:rsidRDefault="00AE45D4" w:rsidP="00BE4852">
      <w:pPr>
        <w:contextualSpacing/>
        <w:rPr>
          <w:rFonts w:ascii="Times New Roman" w:hAnsi="Times New Roman"/>
          <w:sz w:val="28"/>
          <w:szCs w:val="28"/>
        </w:rPr>
      </w:pPr>
    </w:p>
    <w:p w:rsidR="00AE45D4" w:rsidRPr="003B6CAB" w:rsidRDefault="00AE45D4" w:rsidP="00BE4852">
      <w:pPr>
        <w:contextualSpacing/>
        <w:rPr>
          <w:rFonts w:ascii="Times New Roman" w:hAnsi="Times New Roman"/>
          <w:sz w:val="28"/>
          <w:szCs w:val="28"/>
        </w:rPr>
      </w:pPr>
    </w:p>
    <w:p w:rsidR="00AE45D4" w:rsidRPr="003B6CAB" w:rsidRDefault="00AE45D4" w:rsidP="00BE4852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3B6CAB">
        <w:rPr>
          <w:rFonts w:ascii="Times New Roman" w:hAnsi="Times New Roman"/>
          <w:b/>
          <w:sz w:val="36"/>
          <w:szCs w:val="36"/>
        </w:rPr>
        <w:t>РАБОЧАЯ  ПРОГРАММА</w:t>
      </w:r>
    </w:p>
    <w:p w:rsidR="00AE45D4" w:rsidRPr="003B6CAB" w:rsidRDefault="00AE45D4" w:rsidP="00BE4852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3B6CAB">
        <w:rPr>
          <w:rFonts w:ascii="Times New Roman" w:hAnsi="Times New Roman"/>
          <w:b/>
          <w:sz w:val="36"/>
          <w:szCs w:val="36"/>
        </w:rPr>
        <w:t>по истории</w:t>
      </w:r>
    </w:p>
    <w:p w:rsidR="00AE45D4" w:rsidRPr="003B6CAB" w:rsidRDefault="00AE45D4" w:rsidP="00BE4852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3B6CAB">
        <w:rPr>
          <w:rFonts w:ascii="Times New Roman" w:hAnsi="Times New Roman"/>
          <w:b/>
          <w:sz w:val="36"/>
          <w:szCs w:val="36"/>
        </w:rPr>
        <w:t>6 класса (6</w:t>
      </w:r>
      <w:r w:rsidR="00B21DF6">
        <w:rPr>
          <w:rFonts w:ascii="Times New Roman" w:hAnsi="Times New Roman"/>
          <w:b/>
          <w:sz w:val="36"/>
          <w:szCs w:val="36"/>
        </w:rPr>
        <w:t>5</w:t>
      </w:r>
      <w:r w:rsidRPr="003B6CAB">
        <w:rPr>
          <w:rFonts w:ascii="Times New Roman" w:hAnsi="Times New Roman"/>
          <w:b/>
          <w:sz w:val="36"/>
          <w:szCs w:val="36"/>
        </w:rPr>
        <w:t xml:space="preserve"> часов)</w:t>
      </w:r>
    </w:p>
    <w:p w:rsidR="00AE45D4" w:rsidRPr="003B6CAB" w:rsidRDefault="00AE45D4" w:rsidP="00BE4852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3B6CAB">
        <w:rPr>
          <w:rFonts w:ascii="Times New Roman" w:hAnsi="Times New Roman"/>
          <w:b/>
          <w:sz w:val="36"/>
          <w:szCs w:val="36"/>
        </w:rPr>
        <w:t>основного общего образования</w:t>
      </w:r>
    </w:p>
    <w:p w:rsidR="00AE45D4" w:rsidRPr="00BE4852" w:rsidRDefault="00AE45D4" w:rsidP="00BE485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45D4" w:rsidRPr="00BE4852" w:rsidRDefault="00AE45D4" w:rsidP="00BE4852">
      <w:pPr>
        <w:tabs>
          <w:tab w:val="left" w:pos="9288"/>
        </w:tabs>
        <w:ind w:left="360"/>
        <w:contextualSpacing/>
        <w:jc w:val="center"/>
        <w:rPr>
          <w:rFonts w:ascii="Times New Roman" w:hAnsi="Times New Roman"/>
          <w:sz w:val="28"/>
          <w:szCs w:val="28"/>
        </w:rPr>
      </w:pPr>
      <w:r w:rsidRPr="00BE4852">
        <w:rPr>
          <w:rFonts w:ascii="Times New Roman" w:hAnsi="Times New Roman"/>
          <w:sz w:val="28"/>
          <w:szCs w:val="28"/>
        </w:rPr>
        <w:t xml:space="preserve">Программа составлена на основе авторской программы </w:t>
      </w:r>
    </w:p>
    <w:p w:rsidR="00AE45D4" w:rsidRPr="00BE4852" w:rsidRDefault="003B6CAB" w:rsidP="00BE4852">
      <w:pPr>
        <w:tabs>
          <w:tab w:val="left" w:pos="9288"/>
        </w:tabs>
        <w:ind w:left="36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E45D4" w:rsidRPr="00BE4852">
        <w:rPr>
          <w:rFonts w:ascii="Times New Roman" w:hAnsi="Times New Roman"/>
          <w:sz w:val="28"/>
          <w:szCs w:val="28"/>
        </w:rPr>
        <w:t>История Средних веков» под редакцией</w:t>
      </w:r>
      <w:r>
        <w:rPr>
          <w:rFonts w:ascii="Times New Roman" w:hAnsi="Times New Roman"/>
          <w:sz w:val="28"/>
          <w:szCs w:val="28"/>
        </w:rPr>
        <w:t xml:space="preserve"> Е. В. </w:t>
      </w:r>
      <w:proofErr w:type="spellStart"/>
      <w:r>
        <w:rPr>
          <w:rFonts w:ascii="Times New Roman" w:hAnsi="Times New Roman"/>
          <w:sz w:val="28"/>
          <w:szCs w:val="28"/>
        </w:rPr>
        <w:t>Агибалова</w:t>
      </w:r>
      <w:proofErr w:type="spellEnd"/>
      <w:r>
        <w:rPr>
          <w:rFonts w:ascii="Times New Roman" w:hAnsi="Times New Roman"/>
          <w:sz w:val="28"/>
          <w:szCs w:val="28"/>
        </w:rPr>
        <w:t>, Г. М. Донских, М.: Просвещение, 2016</w:t>
      </w:r>
    </w:p>
    <w:p w:rsidR="00AE45D4" w:rsidRDefault="00AE45D4" w:rsidP="00BE4852">
      <w:pPr>
        <w:tabs>
          <w:tab w:val="left" w:pos="9288"/>
        </w:tabs>
        <w:ind w:left="360"/>
        <w:contextualSpacing/>
        <w:jc w:val="center"/>
        <w:rPr>
          <w:rFonts w:ascii="Times New Roman" w:hAnsi="Times New Roman"/>
          <w:sz w:val="28"/>
          <w:szCs w:val="28"/>
        </w:rPr>
      </w:pPr>
      <w:r w:rsidRPr="00BE4852">
        <w:rPr>
          <w:rFonts w:ascii="Times New Roman" w:hAnsi="Times New Roman"/>
          <w:sz w:val="28"/>
          <w:szCs w:val="28"/>
        </w:rPr>
        <w:t xml:space="preserve">«История России» под редакцией </w:t>
      </w:r>
      <w:r w:rsidR="003B6CAB">
        <w:rPr>
          <w:rFonts w:ascii="Times New Roman" w:hAnsi="Times New Roman"/>
          <w:sz w:val="28"/>
          <w:szCs w:val="28"/>
        </w:rPr>
        <w:t xml:space="preserve"> Н. М. Арсентьев, А.А. Данилов, М.: «Просвещение», 2016.</w:t>
      </w:r>
    </w:p>
    <w:p w:rsidR="003B6CAB" w:rsidRPr="00BE4852" w:rsidRDefault="003B6CAB" w:rsidP="00BE4852">
      <w:pPr>
        <w:tabs>
          <w:tab w:val="left" w:pos="9288"/>
        </w:tabs>
        <w:ind w:left="36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B6CAB" w:rsidRDefault="00AE45D4" w:rsidP="00BE4852">
      <w:pPr>
        <w:widowControl w:val="0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BE4852">
        <w:rPr>
          <w:rFonts w:ascii="Times New Roman" w:hAnsi="Times New Roman"/>
          <w:sz w:val="28"/>
          <w:szCs w:val="28"/>
        </w:rPr>
        <w:t xml:space="preserve">Учебник «История </w:t>
      </w:r>
      <w:r w:rsidR="003B6CAB">
        <w:rPr>
          <w:rFonts w:ascii="Times New Roman" w:hAnsi="Times New Roman"/>
          <w:sz w:val="28"/>
          <w:szCs w:val="28"/>
        </w:rPr>
        <w:t xml:space="preserve">Средних веков» Е. В. </w:t>
      </w:r>
      <w:proofErr w:type="spellStart"/>
      <w:r w:rsidR="003B6CAB">
        <w:rPr>
          <w:rFonts w:ascii="Times New Roman" w:hAnsi="Times New Roman"/>
          <w:sz w:val="28"/>
          <w:szCs w:val="28"/>
        </w:rPr>
        <w:t>Агибалова</w:t>
      </w:r>
      <w:proofErr w:type="spellEnd"/>
      <w:r w:rsidR="003B6CAB">
        <w:rPr>
          <w:rFonts w:ascii="Times New Roman" w:hAnsi="Times New Roman"/>
          <w:sz w:val="28"/>
          <w:szCs w:val="28"/>
        </w:rPr>
        <w:t xml:space="preserve">, М.: «Просвещение», 2016. </w:t>
      </w:r>
    </w:p>
    <w:p w:rsidR="00AE45D4" w:rsidRPr="00BE4852" w:rsidRDefault="00AE45D4" w:rsidP="00BE4852">
      <w:pPr>
        <w:widowControl w:val="0"/>
        <w:contextualSpacing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E4852">
        <w:rPr>
          <w:rFonts w:ascii="Times New Roman" w:hAnsi="Times New Roman"/>
          <w:sz w:val="28"/>
          <w:szCs w:val="28"/>
        </w:rPr>
        <w:t>Учебник «</w:t>
      </w:r>
      <w:r w:rsidR="003B6CAB">
        <w:rPr>
          <w:rFonts w:ascii="Times New Roman" w:hAnsi="Times New Roman"/>
          <w:sz w:val="28"/>
          <w:szCs w:val="28"/>
        </w:rPr>
        <w:t xml:space="preserve">История России» Н. М. Арсентьев, М.: «Просвещение» 2016 </w:t>
      </w:r>
    </w:p>
    <w:p w:rsidR="00AE45D4" w:rsidRPr="00BE4852" w:rsidRDefault="00AE45D4" w:rsidP="00BE4852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45D4" w:rsidRPr="00BE4852" w:rsidRDefault="00AE45D4" w:rsidP="00BE4852">
      <w:pPr>
        <w:contextualSpacing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BE4852">
        <w:rPr>
          <w:rFonts w:ascii="Times New Roman" w:hAnsi="Times New Roman"/>
          <w:b/>
          <w:sz w:val="28"/>
          <w:szCs w:val="28"/>
        </w:rPr>
        <w:t>Учитель:</w:t>
      </w:r>
      <w:r w:rsidRPr="00BE4852">
        <w:rPr>
          <w:rFonts w:ascii="Times New Roman" w:hAnsi="Times New Roman"/>
          <w:sz w:val="28"/>
          <w:szCs w:val="28"/>
        </w:rPr>
        <w:t xml:space="preserve">   Орлова Дарья Сергеевна</w:t>
      </w:r>
    </w:p>
    <w:p w:rsidR="00AE45D4" w:rsidRPr="00BE4852" w:rsidRDefault="00AE45D4" w:rsidP="00BE4852">
      <w:pPr>
        <w:tabs>
          <w:tab w:val="left" w:pos="5820"/>
        </w:tabs>
        <w:contextualSpacing/>
        <w:rPr>
          <w:rFonts w:ascii="Times New Roman" w:hAnsi="Times New Roman"/>
          <w:sz w:val="28"/>
          <w:szCs w:val="28"/>
        </w:rPr>
      </w:pPr>
      <w:r w:rsidRPr="00BE4852">
        <w:rPr>
          <w:rFonts w:ascii="Times New Roman" w:hAnsi="Times New Roman"/>
          <w:sz w:val="28"/>
          <w:szCs w:val="28"/>
        </w:rPr>
        <w:tab/>
      </w:r>
    </w:p>
    <w:p w:rsidR="003C5E27" w:rsidRDefault="00AE45D4" w:rsidP="003B6CA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E4852">
        <w:rPr>
          <w:rFonts w:ascii="Times New Roman" w:hAnsi="Times New Roman"/>
          <w:sz w:val="28"/>
          <w:szCs w:val="28"/>
        </w:rPr>
        <w:t>201</w:t>
      </w:r>
      <w:r w:rsidR="0010230A">
        <w:rPr>
          <w:rFonts w:ascii="Times New Roman" w:hAnsi="Times New Roman"/>
          <w:sz w:val="28"/>
          <w:szCs w:val="28"/>
        </w:rPr>
        <w:t>8</w:t>
      </w:r>
      <w:r w:rsidRPr="00BE4852">
        <w:rPr>
          <w:rFonts w:ascii="Times New Roman" w:hAnsi="Times New Roman"/>
          <w:sz w:val="28"/>
          <w:szCs w:val="28"/>
        </w:rPr>
        <w:t xml:space="preserve"> год</w:t>
      </w:r>
    </w:p>
    <w:p w:rsidR="003B6CAB" w:rsidRPr="003B6CAB" w:rsidRDefault="003B6CAB" w:rsidP="003B6CAB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3C5E27" w:rsidRPr="00BE4852" w:rsidRDefault="003C5E27" w:rsidP="00BE485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E4852">
        <w:rPr>
          <w:rFonts w:ascii="Times New Roman" w:hAnsi="Times New Roman"/>
          <w:b/>
          <w:sz w:val="28"/>
          <w:szCs w:val="28"/>
        </w:rPr>
        <w:lastRenderedPageBreak/>
        <w:t>Раздел 1. Пояснительная записка.</w:t>
      </w:r>
    </w:p>
    <w:p w:rsidR="00BE4852" w:rsidRPr="00BE4852" w:rsidRDefault="00BE4852" w:rsidP="00BE4852">
      <w:pPr>
        <w:shd w:val="clear" w:color="auto" w:fill="FFFFFF"/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E4852">
        <w:rPr>
          <w:rFonts w:ascii="Times New Roman" w:eastAsia="Times New Roman" w:hAnsi="Times New Roman"/>
          <w:b/>
          <w:bCs/>
          <w:sz w:val="28"/>
          <w:szCs w:val="28"/>
        </w:rPr>
        <w:t xml:space="preserve">Нормативные документы и учебно-методические документы, на основании которых </w:t>
      </w:r>
      <w:proofErr w:type="gramStart"/>
      <w:r w:rsidRPr="00BE4852">
        <w:rPr>
          <w:rFonts w:ascii="Times New Roman" w:eastAsia="Times New Roman" w:hAnsi="Times New Roman"/>
          <w:b/>
          <w:bCs/>
          <w:sz w:val="28"/>
          <w:szCs w:val="28"/>
        </w:rPr>
        <w:t>разработана</w:t>
      </w:r>
      <w:proofErr w:type="gramEnd"/>
      <w:r w:rsidRPr="00BE485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BE4852" w:rsidRPr="00BE4852" w:rsidRDefault="00BE4852" w:rsidP="00BE4852">
      <w:pPr>
        <w:shd w:val="clear" w:color="auto" w:fill="FFFFFF"/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E4852">
        <w:rPr>
          <w:rFonts w:ascii="Times New Roman" w:eastAsia="Times New Roman" w:hAnsi="Times New Roman"/>
          <w:b/>
          <w:bCs/>
          <w:sz w:val="28"/>
          <w:szCs w:val="28"/>
        </w:rPr>
        <w:t>рабочая программа:</w:t>
      </w:r>
    </w:p>
    <w:p w:rsidR="00BE4852" w:rsidRPr="00BE4852" w:rsidRDefault="00BE4852" w:rsidP="00BE4852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BE4852">
        <w:rPr>
          <w:rFonts w:ascii="Times New Roman" w:hAnsi="Times New Roman"/>
          <w:sz w:val="28"/>
          <w:szCs w:val="28"/>
        </w:rPr>
        <w:t>Федерального закона Российской Федерации от 29 декабря 2012 г. N 273-ФЗ «Об образовании в Российской Федерации»;</w:t>
      </w:r>
    </w:p>
    <w:p w:rsidR="00BE4852" w:rsidRDefault="00BE4852" w:rsidP="00BE4852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BE4852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 основного общего образования (Утвержден  приказом Министерства образования  и науки Российской Федерации  от 17 декабря 2010 г. № 1897);</w:t>
      </w:r>
    </w:p>
    <w:p w:rsidR="00BE4852" w:rsidRDefault="00BE4852" w:rsidP="00BE4852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BE4852">
        <w:rPr>
          <w:rFonts w:ascii="Times New Roman" w:eastAsia="Times New Roman" w:hAnsi="Times New Roman"/>
          <w:sz w:val="28"/>
          <w:szCs w:val="28"/>
          <w:lang w:eastAsia="ru-RU"/>
        </w:rPr>
        <w:t>Санитарно-эпидемиологических правил и норм (</w:t>
      </w:r>
      <w:proofErr w:type="spellStart"/>
      <w:r w:rsidRPr="00BE4852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BE4852">
        <w:rPr>
          <w:rFonts w:ascii="Times New Roman" w:eastAsia="Times New Roman" w:hAnsi="Times New Roman"/>
          <w:sz w:val="28"/>
          <w:szCs w:val="28"/>
          <w:lang w:eastAsia="ru-RU"/>
        </w:rPr>
        <w:t xml:space="preserve"> 2.4.2.№2821 -10), </w:t>
      </w:r>
      <w:proofErr w:type="gramStart"/>
      <w:r w:rsidRPr="00BE4852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зарегистрированные</w:t>
      </w:r>
      <w:proofErr w:type="gramEnd"/>
      <w:r w:rsidRPr="00BE4852">
        <w:rPr>
          <w:rFonts w:ascii="Times New Roman" w:eastAsia="Times New Roman" w:hAnsi="Times New Roman"/>
          <w:sz w:val="28"/>
          <w:szCs w:val="28"/>
          <w:lang w:eastAsia="ru-RU"/>
        </w:rPr>
        <w:t xml:space="preserve"> в Минюсте России 03.03.2011 г., регистрационный номер3997;</w:t>
      </w:r>
      <w:r w:rsidRPr="00BE4852">
        <w:rPr>
          <w:rFonts w:ascii="Times New Roman" w:hAnsi="Times New Roman"/>
          <w:sz w:val="28"/>
          <w:szCs w:val="28"/>
        </w:rPr>
        <w:t xml:space="preserve"> </w:t>
      </w:r>
    </w:p>
    <w:p w:rsidR="00BE4852" w:rsidRPr="00BE4852" w:rsidRDefault="00BE4852" w:rsidP="00BE4852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BE4852">
        <w:rPr>
          <w:rFonts w:ascii="Times New Roman" w:hAnsi="Times New Roman"/>
          <w:color w:val="000000"/>
          <w:sz w:val="28"/>
          <w:szCs w:val="28"/>
        </w:rPr>
        <w:t>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 2010 г. № 1897»</w:t>
      </w:r>
      <w:r w:rsidRPr="00BE485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E4852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BE4852" w:rsidRPr="00BE4852" w:rsidRDefault="00BE4852" w:rsidP="00BE4852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BE485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BE485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</w:t>
      </w:r>
      <w:r w:rsidR="001023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Pr="00BE485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-201</w:t>
      </w:r>
      <w:r w:rsidR="001023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</w:t>
      </w:r>
      <w:r w:rsidRPr="00BE485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учебной год</w:t>
      </w:r>
      <w:r w:rsidRPr="00BE485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E4852" w:rsidRPr="00BE4852" w:rsidRDefault="00BE4852" w:rsidP="00BE4852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BE485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Устава </w:t>
      </w:r>
      <w:r w:rsidRPr="00BE4852">
        <w:rPr>
          <w:rFonts w:ascii="Times New Roman" w:eastAsia="Times New Roman" w:hAnsi="Times New Roman"/>
          <w:sz w:val="28"/>
          <w:szCs w:val="28"/>
          <w:lang w:eastAsia="ru-RU"/>
        </w:rPr>
        <w:t>МБОУ Миллеровской СОШ им. Жоры Ковалевского;</w:t>
      </w:r>
    </w:p>
    <w:p w:rsidR="00BE4852" w:rsidRPr="00BE4852" w:rsidRDefault="00BE4852" w:rsidP="00BE4852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BE4852">
        <w:rPr>
          <w:rFonts w:ascii="Times New Roman" w:eastAsia="Times New Roman" w:hAnsi="Times New Roman"/>
          <w:sz w:val="28"/>
          <w:szCs w:val="28"/>
          <w:lang w:eastAsia="ru-RU"/>
        </w:rPr>
        <w:t>Учебного плана МБОУ Миллеровской СОШ им. Жоры Ковалевского  на 201</w:t>
      </w:r>
      <w:r w:rsidR="0010230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E4852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10230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E4852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год;</w:t>
      </w:r>
    </w:p>
    <w:p w:rsidR="00BE4852" w:rsidRPr="00BE4852" w:rsidRDefault="00BE4852" w:rsidP="00BE4852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BE4852">
        <w:rPr>
          <w:rFonts w:ascii="Times New Roman" w:eastAsia="Times New Roman" w:hAnsi="Times New Roman"/>
          <w:sz w:val="28"/>
          <w:szCs w:val="28"/>
          <w:lang w:eastAsia="ru-RU"/>
        </w:rPr>
        <w:t>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BE4852" w:rsidRPr="00BE4852" w:rsidRDefault="00BE4852" w:rsidP="00BE4852">
      <w:pPr>
        <w:pStyle w:val="ab"/>
        <w:numPr>
          <w:ilvl w:val="0"/>
          <w:numId w:val="9"/>
        </w:numPr>
        <w:jc w:val="both"/>
        <w:rPr>
          <w:rFonts w:ascii="Times New Roman" w:hAnsi="Times New Roman"/>
        </w:rPr>
      </w:pPr>
      <w:r w:rsidRPr="00BE4852">
        <w:rPr>
          <w:rFonts w:ascii="Times New Roman" w:hAnsi="Times New Roman"/>
          <w:sz w:val="28"/>
          <w:szCs w:val="28"/>
          <w:lang w:eastAsia="ru-RU"/>
        </w:rPr>
        <w:t xml:space="preserve">Рабочих программ по истории. </w:t>
      </w:r>
      <w:r w:rsidRPr="00BE4852">
        <w:rPr>
          <w:rFonts w:ascii="Times New Roman" w:hAnsi="Times New Roman"/>
          <w:sz w:val="28"/>
          <w:szCs w:val="28"/>
        </w:rPr>
        <w:t xml:space="preserve">История Средних веков: учебник  для 6 класса общеобразовательных организаций / Е.В. </w:t>
      </w:r>
      <w:proofErr w:type="spellStart"/>
      <w:r w:rsidRPr="00BE4852">
        <w:rPr>
          <w:rFonts w:ascii="Times New Roman" w:hAnsi="Times New Roman"/>
          <w:sz w:val="28"/>
          <w:szCs w:val="28"/>
        </w:rPr>
        <w:t>Агибалова</w:t>
      </w:r>
      <w:proofErr w:type="spellEnd"/>
      <w:r w:rsidRPr="00BE4852">
        <w:rPr>
          <w:rFonts w:ascii="Times New Roman" w:hAnsi="Times New Roman"/>
          <w:sz w:val="28"/>
          <w:szCs w:val="28"/>
        </w:rPr>
        <w:t>., Г.М. Донской/ под ред. А.А. Сванидзе. – М: Просвещение, 2016. История России – Н.М. Арсентьев. – М.: Просвещение, 2016.</w:t>
      </w:r>
    </w:p>
    <w:p w:rsidR="00BE4852" w:rsidRPr="008261AE" w:rsidRDefault="00BE4852" w:rsidP="00BE485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261A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8261AE">
        <w:rPr>
          <w:rFonts w:ascii="Times New Roman" w:eastAsia="Times New Roman" w:hAnsi="Times New Roman"/>
          <w:color w:val="000000"/>
          <w:sz w:val="28"/>
          <w:szCs w:val="28"/>
        </w:rPr>
        <w:t>Авторская программа по истории в  6 классе</w:t>
      </w:r>
      <w:r w:rsidR="008261AE" w:rsidRPr="008261AE">
        <w:rPr>
          <w:rFonts w:ascii="Times New Roman" w:hAnsi="Times New Roman"/>
          <w:sz w:val="28"/>
          <w:szCs w:val="28"/>
        </w:rPr>
        <w:t xml:space="preserve"> </w:t>
      </w:r>
      <w:r w:rsidR="008261AE" w:rsidRPr="008261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Е.В. </w:t>
      </w:r>
      <w:proofErr w:type="spellStart"/>
      <w:r w:rsidR="008261AE" w:rsidRPr="008261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Агибаловой</w:t>
      </w:r>
      <w:proofErr w:type="spellEnd"/>
      <w:r w:rsidR="008261AE" w:rsidRPr="008261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Г.М. Донского «Всеобщая история. История Средних веков», М.: Просвещение 2016. </w:t>
      </w:r>
      <w:r w:rsidR="008261AE" w:rsidRPr="00BE4852">
        <w:rPr>
          <w:rFonts w:ascii="Times New Roman" w:hAnsi="Times New Roman"/>
          <w:sz w:val="28"/>
          <w:szCs w:val="28"/>
        </w:rPr>
        <w:t>История России – Н.М. Арсентьев. – М.: Просвещение, 2016.</w:t>
      </w:r>
      <w:r w:rsidR="008261AE">
        <w:rPr>
          <w:rFonts w:ascii="Times New Roman" w:hAnsi="Times New Roman"/>
          <w:sz w:val="28"/>
          <w:szCs w:val="28"/>
        </w:rPr>
        <w:t>,</w:t>
      </w:r>
      <w:r w:rsidRPr="00BE48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BE4852">
        <w:rPr>
          <w:rFonts w:ascii="Times New Roman" w:eastAsia="Times New Roman" w:hAnsi="Times New Roman"/>
          <w:color w:val="000000"/>
          <w:sz w:val="28"/>
          <w:szCs w:val="28"/>
        </w:rPr>
        <w:t>рассчитана</w:t>
      </w:r>
      <w:proofErr w:type="gramEnd"/>
      <w:r w:rsidRPr="00BE4852">
        <w:rPr>
          <w:rFonts w:ascii="Times New Roman" w:eastAsia="Times New Roman" w:hAnsi="Times New Roman"/>
          <w:color w:val="000000"/>
          <w:sz w:val="28"/>
          <w:szCs w:val="28"/>
        </w:rPr>
        <w:t xml:space="preserve"> на </w:t>
      </w:r>
      <w:r w:rsidR="009810BC">
        <w:rPr>
          <w:rFonts w:ascii="Times New Roman" w:eastAsia="Times New Roman" w:hAnsi="Times New Roman"/>
          <w:color w:val="000000"/>
          <w:sz w:val="28"/>
          <w:szCs w:val="28"/>
        </w:rPr>
        <w:t>70</w:t>
      </w:r>
      <w:r w:rsidRPr="00BE4852">
        <w:rPr>
          <w:rFonts w:ascii="Times New Roman" w:eastAsia="Times New Roman" w:hAnsi="Times New Roman"/>
          <w:color w:val="000000"/>
          <w:sz w:val="28"/>
          <w:szCs w:val="28"/>
        </w:rPr>
        <w:t xml:space="preserve"> часов (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BE4852">
        <w:rPr>
          <w:rFonts w:ascii="Times New Roman" w:eastAsia="Times New Roman" w:hAnsi="Times New Roman"/>
          <w:color w:val="000000"/>
          <w:sz w:val="28"/>
          <w:szCs w:val="28"/>
        </w:rPr>
        <w:t xml:space="preserve"> час</w:t>
      </w:r>
      <w:r w:rsidR="009810BC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BE4852">
        <w:rPr>
          <w:rFonts w:ascii="Times New Roman" w:eastAsia="Times New Roman" w:hAnsi="Times New Roman"/>
          <w:color w:val="000000"/>
          <w:sz w:val="28"/>
          <w:szCs w:val="28"/>
        </w:rPr>
        <w:t xml:space="preserve"> в неделю). Исходя из Календарного учебного графика</w:t>
      </w:r>
      <w:r w:rsidR="003B6CAB">
        <w:rPr>
          <w:rFonts w:ascii="Times New Roman" w:eastAsia="Times New Roman" w:hAnsi="Times New Roman"/>
          <w:color w:val="000000"/>
          <w:sz w:val="28"/>
          <w:szCs w:val="28"/>
        </w:rPr>
        <w:t xml:space="preserve"> и Учебного плана</w:t>
      </w:r>
      <w:r w:rsidRPr="00BE4852">
        <w:rPr>
          <w:rFonts w:ascii="Times New Roman" w:eastAsia="Times New Roman" w:hAnsi="Times New Roman"/>
          <w:color w:val="000000"/>
          <w:sz w:val="28"/>
          <w:szCs w:val="28"/>
        </w:rPr>
        <w:t xml:space="preserve"> МБОУ Миллеровской СОШ им. Жоры Ковалевского на 201</w:t>
      </w:r>
      <w:r w:rsidR="0010230A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BE4852">
        <w:rPr>
          <w:rFonts w:ascii="Times New Roman" w:eastAsia="Times New Roman" w:hAnsi="Times New Roman"/>
          <w:color w:val="000000"/>
          <w:sz w:val="28"/>
          <w:szCs w:val="28"/>
        </w:rPr>
        <w:t>-201</w:t>
      </w:r>
      <w:r w:rsidR="0010230A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BE4852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учебный год, расписания уроков МБОУ Миллеровской СОШ им. Жоры Ковалевского на 201</w:t>
      </w:r>
      <w:r w:rsidR="0010230A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BE4852">
        <w:rPr>
          <w:rFonts w:ascii="Times New Roman" w:eastAsia="Times New Roman" w:hAnsi="Times New Roman"/>
          <w:color w:val="000000"/>
          <w:sz w:val="28"/>
          <w:szCs w:val="28"/>
        </w:rPr>
        <w:t>-201</w:t>
      </w:r>
      <w:r w:rsidR="0010230A">
        <w:rPr>
          <w:rFonts w:ascii="Times New Roman" w:eastAsia="Times New Roman" w:hAnsi="Times New Roman"/>
          <w:color w:val="000000"/>
          <w:sz w:val="28"/>
          <w:szCs w:val="28"/>
        </w:rPr>
        <w:t>9</w:t>
      </w:r>
      <w:bookmarkStart w:id="0" w:name="_GoBack"/>
      <w:bookmarkEnd w:id="0"/>
      <w:r w:rsidRPr="00BE4852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учебный год, рабочая программа по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истории</w:t>
      </w:r>
      <w:r w:rsidRPr="00BE4852">
        <w:rPr>
          <w:rFonts w:ascii="Times New Roman" w:eastAsia="Times New Roman" w:hAnsi="Times New Roman"/>
          <w:color w:val="000000"/>
          <w:sz w:val="28"/>
          <w:szCs w:val="28"/>
        </w:rPr>
        <w:t xml:space="preserve"> в 6 классе рассчитана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B21DF6">
        <w:rPr>
          <w:rFonts w:ascii="Times New Roman" w:eastAsia="Times New Roman" w:hAnsi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E4852">
        <w:rPr>
          <w:rFonts w:ascii="Times New Roman" w:eastAsia="Times New Roman" w:hAnsi="Times New Roman"/>
          <w:color w:val="000000"/>
          <w:sz w:val="28"/>
          <w:szCs w:val="28"/>
        </w:rPr>
        <w:t>часов.</w:t>
      </w:r>
    </w:p>
    <w:p w:rsidR="008261AE" w:rsidRDefault="008261AE" w:rsidP="008261AE">
      <w:pPr>
        <w:contextualSpacing/>
        <w:rPr>
          <w:rFonts w:ascii="Times New Roman" w:hAnsi="Times New Roman"/>
          <w:b/>
          <w:sz w:val="28"/>
          <w:szCs w:val="28"/>
        </w:rPr>
      </w:pPr>
    </w:p>
    <w:p w:rsidR="003C5E27" w:rsidRPr="00BE4852" w:rsidRDefault="003C5E27" w:rsidP="008261A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4852">
        <w:rPr>
          <w:rFonts w:ascii="Times New Roman" w:hAnsi="Times New Roman"/>
          <w:b/>
          <w:sz w:val="28"/>
          <w:szCs w:val="28"/>
        </w:rPr>
        <w:lastRenderedPageBreak/>
        <w:t>Раздел 2. Содержание учебного предмета.</w:t>
      </w:r>
    </w:p>
    <w:p w:rsidR="00912F40" w:rsidRPr="008261AE" w:rsidRDefault="00912F40" w:rsidP="008261AE">
      <w:pPr>
        <w:pStyle w:val="ab"/>
        <w:numPr>
          <w:ilvl w:val="0"/>
          <w:numId w:val="10"/>
        </w:num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261AE">
        <w:rPr>
          <w:rFonts w:ascii="Times New Roman" w:hAnsi="Times New Roman"/>
          <w:b/>
          <w:sz w:val="28"/>
          <w:szCs w:val="28"/>
          <w:u w:val="single"/>
        </w:rPr>
        <w:t>класс (3</w:t>
      </w:r>
      <w:r w:rsidR="000F049C" w:rsidRPr="008261AE">
        <w:rPr>
          <w:rFonts w:ascii="Times New Roman" w:hAnsi="Times New Roman"/>
          <w:b/>
          <w:sz w:val="28"/>
          <w:szCs w:val="28"/>
          <w:u w:val="single"/>
        </w:rPr>
        <w:t>1 час</w:t>
      </w:r>
      <w:r w:rsidRPr="008261AE">
        <w:rPr>
          <w:rFonts w:ascii="Times New Roman" w:hAnsi="Times New Roman"/>
          <w:b/>
          <w:sz w:val="28"/>
          <w:szCs w:val="28"/>
          <w:u w:val="single"/>
        </w:rPr>
        <w:t xml:space="preserve">). ВСЕОБЩАЯ ИСТОРИЯ. ИСТОРИЯ СРЕДНИХ ВЕКОВ. </w:t>
      </w:r>
    </w:p>
    <w:p w:rsidR="00912F40" w:rsidRPr="00BE4852" w:rsidRDefault="00912F40" w:rsidP="00BE4852">
      <w:pPr>
        <w:pStyle w:val="31"/>
        <w:shd w:val="clear" w:color="auto" w:fill="auto"/>
        <w:tabs>
          <w:tab w:val="left" w:pos="479"/>
        </w:tabs>
        <w:spacing w:after="0" w:line="240" w:lineRule="auto"/>
        <w:ind w:left="320" w:right="2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Введение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8261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Живое Средневековье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(1 ч.)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 изучает история Средних веков. Дискуссии учёных о временных границах эпохи Средневековья. Условность тер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мина «Средневековье». Место истории Средних веков в исто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рии человечества. Этапы развития эпохи Средневековья. По каким источникам учёные изучают историю Средних веков.</w:t>
      </w:r>
    </w:p>
    <w:p w:rsidR="008261AE" w:rsidRPr="008261AE" w:rsidRDefault="002F0B2D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Глава</w:t>
      </w:r>
      <w:r w:rsidRPr="002F0B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Становление средневековой Европы. </w:t>
      </w:r>
      <w:r w:rsidR="009E1CF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Королевство франков и христианская церковь в</w:t>
      </w:r>
      <w:r w:rsidRPr="002F0B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VI</w:t>
      </w:r>
      <w:r w:rsidR="002F0B2D" w:rsidRPr="002F0B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2F0B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VIII</w:t>
      </w:r>
      <w:r w:rsidRPr="002F0B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вв.</w:t>
      </w:r>
      <w:r w:rsidRPr="002F0B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Образование варварских государств на территории бывшей Западной Римской империи. Франки. Возвышение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Хлодвига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вождя франков. Складывание королевства у фран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ков во главе с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Хлодвигом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основателем рода Меровингов. Признание римской знатью власти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Хлодвига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Сближение куль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тур, образа жизни германцев и римлян. Элементарность госу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дарственного устройства у франков при сильной королевской власти. Налоги, суд и военная организация у франков. Переход от обычая к писаному закону как инструменту внедрения и регулирования единых порядков на территории Франкского королевства. Складывание крупного землевладения и новых отношений среди франков. Полноправность знати на местах. Завершение распада родовой организации франков и переход к соседской общине. Раздел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Хлодвигом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Франкского королев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ства между наследниками.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Хлодвиг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христианская церковь. Христианство как инструмент объединения и подчинения на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селения власти, освящённой Богом.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Духовенство и миряне. Новые образцы и правила жизни по Библии для франков. Распространение христианства сре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ди варваров. Появление монахов и возникновение их поселе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ний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монастырей. Белое и чёрное монашество. Монастыри как центры формирования новой культуры. Превращение мо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настырей в крупных землевладельцев.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Усобицы потомков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Хлодвига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их последствия для Франкского королевства. Меровинги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«ленивые короли». Карл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Мартелл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Битва у Пуатье и её значение. Военная рефор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ма Карла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Мартелла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Феод и феодал. Папа римский и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Пипин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Короткий. «Дар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Пипина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»: образование государства пап рим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ских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Папская область.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Возникновение и распад империи Карла Великого.</w:t>
      </w:r>
      <w:r w:rsidRPr="002F0B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Феодальная раздробленность.</w:t>
      </w:r>
      <w:r w:rsidRPr="002F0B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Новый король и династия Каролингов. Личность Карла Великого. Карл и титул европей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ских правителей. Папа римский и великий король франков. Направления, цели и итоги военных походов короля Карла. Утрата самостоятельности Саксонии. Расширение границ Франкского государства. Образование империи Карла Великого. Древняя Римская империя, объединявшая христианский мир, как идеал «варварских» народов раннего Средневековья. Административно-военное управление воссозданной империей франкского короля. Культурная разрозненность и слабость эко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номических отношений как препятствие для объединения на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родов под властью императора Карла. Раздел империи Карлом между наследниками.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Верденский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договор: последующее рож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дение Лотарингии, Франции и Германии. Папская область. Новый император. Отсутствие единства в новых государствах. Феодальная раздробленность. Укрепление самостоятельности франкской знати в их владениях. Развитие феодальных отноше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ний </w:t>
      </w:r>
      <w:proofErr w:type="gram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Франкском государстве. От свободы крестьян к крепост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ной зависимости. Феодальные междоусобицы и их последствия. Система вассалитета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феодальная лестница. «Вассал моего вассала — не мой вассал». Феодальное право укрепляло право феодальной собственности.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Западная Европа в</w:t>
      </w:r>
      <w:r w:rsidRPr="002F0B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IX</w:t>
      </w:r>
      <w:r w:rsidR="002F0B2D" w:rsidRP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XI</w:t>
      </w:r>
      <w:r w:rsidRPr="002F0B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вв.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Франция в IX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XI вв. Потеря королевской властью значения центрального государ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ственного органа. Слабость Каролингов. Гуго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Капет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новый избранный король. Король и феодалы. Владения короля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 домен.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Германия в IX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XI вв. Внешняя опасность как фактор уси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ления власти германского монарха. Венгры и германское госу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дарство.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Оттон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I. Ещё одно восстановление древней Римской империи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Священная Римская империя. Италия и Германия.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Англия в IX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XI вв. Легенды об английском короле Артуре и историческая реальность. Бретань и Британия. Норманны и их образ жизни. Норманны и Англия. Население Западной Европы и викинги. Варяги и народы Восточной Европы. Русь и варяги. Норманнские Рюриковичи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первая династия кня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зей Древней Руси. Борьба англосаксов с норманнами. Захват Лондона датчанами. Король Альфред Великий: его оборони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тельная политика против датчан. Объединение Англии в еди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ное государство. Королевства норманнов в Скандинавии. Образование герцогства Нормандия на севере Франции. Проникновение норманнов в Средиземное море. Создание ими Сицилийского королевства. Прекращение норманнских завоевательных походов.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Культура Западной Европы в раннее Средневековье.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Утверждение христианства в раннее Средневековье. Огра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ниченность представлений о мире у средневекового европейца. Учения Пифагора, Фалеса: взгляд средневековых учёных. Отсутствие единых летоисчисления, календарей, систем изме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рений, меры веса и др. Служители церкви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хранители зна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ний и письменности. Неграмотность населения Европы. Карл Великий и короткая вспышка Каролингского Возрождения. Монах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Алкуин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его роль в распространении грамотно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сти </w:t>
      </w:r>
      <w:proofErr w:type="gram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Франкской империи. «Дворцовая академия». Карл Великий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созидатель и архитектор. Влияние античности на ар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хитектуру. Открытие школ при монастырях, соборах. Латинский язык в Средние века </w:t>
      </w:r>
      <w:proofErr w:type="gramStart"/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зык образованности и культуры. Семь свободных искусств. Обучение в средневековой школе. Развитие искусства рукописных книг. Искусство книжной миниатюры. Библия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книга книг. Появление новых жанров в средневеко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вой литературе. Хроники и житийная литература. Появление светской литературы на латинском языке. Англосаксонский эпос «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Беовульф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скандинавский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«Старшая Эдда», герман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ский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«Песнь о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Нибелунгах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французский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«Песнь о Ро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ланде».</w:t>
      </w:r>
    </w:p>
    <w:p w:rsidR="002F0B2D" w:rsidRDefault="002F0B2D" w:rsidP="008261AE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Византийская империя и славяне в VI</w:t>
      </w:r>
      <w:r w:rsidRPr="002F0B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XI вв.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 ч.)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Византия при Юстиниане. Борьба империи с внешними врагами.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Образование Восточной Римской империи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Византии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Ромейской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перии. Устойчивость Византии в борьбе с варварским ми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ром.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Евроазийский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облик и характер нового государства. Константинополь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столица на перекрёстке цивилизаций и их торговых путей. Византия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единое монархическое госу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дарство. Император </w:t>
      </w:r>
      <w:proofErr w:type="gramStart"/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равитель новой империи. Византия при Юстиниане. Реформы императора Юстиниана. Военные походы. Расселение славян и арабов на территории Византии. Борьба империи с внешними врагами.</w:t>
      </w:r>
      <w:r w:rsidR="002F0B2D">
        <w:rPr>
          <w:rFonts w:ascii="Roboto" w:eastAsia="Times New Roman" w:hAnsi="Roboto"/>
          <w:color w:val="000000"/>
          <w:sz w:val="28"/>
          <w:szCs w:val="28"/>
          <w:lang w:eastAsia="ru-RU"/>
        </w:rPr>
        <w:t xml:space="preserve"> </w:t>
      </w: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Культура Византии.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Византия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наследница мира Антич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ности и стран Востока. Рост потребности государства в грамот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ных людях. Основные типы школ Византии: их доступность и светский характер. Развитие античных знаний византийца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ми в разных областях. Изменения в архитектуре христианского храма. Крестово-купольный тип храма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храм Святой Софии. Изменения в назначении храма: христианский храм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дом для моления. Убранство интерьера храма и его значение. Искусство внутреннего оформления храма: мозаика, фрески. Канон ро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списи помещения храма. Появление и развитие иконописи. Церковь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«Библия для неграмотных». Византия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центр куль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туры Средневековья. Влияние византийской культуры на другие страны и народы. Византией Русь: культурное влияние.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Образование славянских государств.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Направления дви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жения славян и территории их расселения. Племенные ветви славян. Занятия и образ жизни славян. Управление и органи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зация жизни у славян. Вождь и дружина. Объединения славян. Образование государства у южных славян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Болгарии. Князь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Симеон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его политика. Кочевники и судьбы Болгарского царства. Василий II 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Болгаробойца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Соперничество Византии и Болгарии и его завершение. Период существования Болгарского государства и его достижения.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Великоморавская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держава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государство западных славян. Поиск покровителей: от Германии к Византии. Славянские просветители Кирилл и Мефодий. Слабость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Великоморавского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государства и его под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чинение Германии. Образование Киевской Руси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государства восточных славян. Появление на карте средневековой Европы государств Чехии и Польши. Политические курсы польских князей Мешко I и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Болеслава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I </w:t>
      </w:r>
      <w:proofErr w:type="gram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Храброго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261AE" w:rsidRPr="008261AE" w:rsidRDefault="002F0B2D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III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Арабы в VI—XI вв.  </w:t>
      </w:r>
      <w:r w:rsidR="00C1624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Возникновение ислама. Арабский халифат и его распад.</w:t>
      </w:r>
      <w:r w:rsidRP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Аравия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родина исламской религии. География, природные условия Аравийского полуострова, занятия и образ жизни его жителей. Бедуины. Мекка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центр торговли. Иран, Византия и арабы. Мухаммед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проповедник новой религии. Хиджра. Возникновение ислама. Аллах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Бог правоверных мусульман. Распространение ислама среди арабских племён. Образование Арабского государства во главе с Мухаммедом. Коран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щенная книга ислама. Религиозный характер морали и пра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ва в исламе. Нормы шариата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мусульманское право. Семья и Коран. Влияние ислама на культуру народов, покорённых арабами.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Арабский халифат. Халиф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заместитель пророка. Вторже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ние арабов во владения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Ромейской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империи. Поход в Северную Африку. Исламизация берберов. Покорение жителей боль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шей части Пиренейского полуострова. Восточный поход. Подчинение Северного Кавказа. Арабский халифат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ство между двух океанов. Эмиры и система налогообложения. Багдадский халифат и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Харун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ар-Рашид. Народное сопротивле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 арабскому владычеству. Междоусобицы. Кордовский эми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рат. Распад халифата.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Наследие эллинизма и ис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лам. Арабский язык </w:t>
      </w:r>
      <w:proofErr w:type="gramStart"/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латынь Востока». Образовани</w:t>
      </w:r>
      <w:proofErr w:type="gram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струмент карьеры. Медресе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высшая мусульманская школа. Престиж образованности и знания. Научные знания арабов. </w:t>
      </w:r>
      <w:proofErr w:type="gram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Аль-Бируни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Ибн Сина (Авиценна). Арабская поэзия и сказ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ки. Фирдоуси. Архитектура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вершина арабского искусства. Дворец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Альгамбра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Гранаде. Мечеть </w:t>
      </w:r>
      <w:proofErr w:type="gramStart"/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есто общественных встреч и хранилище ценностей. Устройство мечети. Минарет. Арабески. Значение культуры халифата. Испания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мост меж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ду арабской и европейской культурами</w:t>
      </w:r>
    </w:p>
    <w:p w:rsidR="008261AE" w:rsidRPr="008261AE" w:rsidRDefault="002F0B2D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IV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Феодалы и крестьяне. 2 ч.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рыцарском замке.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Период расцвета, зрелости Средне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вековья. Установление феодальных отношений. Окончательное оформление вассальных отношений. Распространение архи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тектуры замков. Внешнее и внутреннее устройство рыцарского замка. Замок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жилище и крепость феодала. Рыцарь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конный воин в доспехах. Снаряжение рыцаря. Отличительные знаки рыцаря. Кодекс рыцарской чести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рыцарская культура.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Средневековая деревня и её обитатели.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Земля </w:t>
      </w:r>
      <w:proofErr w:type="gramStart"/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дальная собственность. Феодальная вотчина. Феодал и зави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симые крестьяне. Виды феодальной зависимости земледель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цев. Повинности крестьянина. Крестьянская община как ор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ганизация жизни средневекового крестьянства. Средневековая деревня. Хозяйство земледельца. Условия труда. Натуральное хозяйство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отличие феодальной эпохи.</w:t>
      </w:r>
    </w:p>
    <w:p w:rsidR="008261AE" w:rsidRPr="008261AE" w:rsidRDefault="002F0B2D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V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Средневековый город в Западной и Центральной Европе.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End"/>
      <w:r w:rsidR="009E1CF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Формирование средневековых городов.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вание орудий обработки земли. Разнообразие продуктов земледелия. Увеличение роли тяглового скота в земледелии.</w:t>
      </w:r>
      <w:proofErr w:type="gram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Изобретение хомута для лошади. Развитие ремесла в сельском хозяйстве. Добыча, плавка и обработка железа. Отделение ре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месла от сельского хозяйства. Обмен продуктами земледелия и ремесла. Причины возникновения городов. Город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 ремесленников и торговцев. Обустройство городских гра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ниц. Возрождение древних городов в Италии, на юге Франции. География новых городов. Рост числа средневековых горо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дов. Сеньоры и город. Борьба за городское самоуправление. Средневековый ремесленник: искусство, труд, подготовка но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вого поколения подмастерьев и мастеров. Шедевр. Цеховые объединения городских ремесленников. Роль и влияние цехов на жизнь средневекового города. Изменение культуры евро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пейцев в период расцвета Средневековья. Развитие торгов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 в феодально-раздробленной Европе. Объединения куп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цов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гильдия, 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товарищество. Оживление торговых отноше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ний. Возобновление строительства дорог в Европе. Торговые пути. Ярмарки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общеизвестные места торговли в Европе. От ростовщичества к банкам.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Горожане и их образ жизни.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Своеобразие города. Управление городом и </w:t>
      </w:r>
      <w:proofErr w:type="gram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городская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знать. Борьба ремесленников за участие в управлении городом. Городская беднота и восстания. Образ жизни горожан. Обустройство средневекового города. Его за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щита и укрепления. Город </w:t>
      </w:r>
      <w:proofErr w:type="gramStart"/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ентр формирования новой ев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ропейской культуры и взаимодействия народов. Университеты как явление городской среды и средневекового пространства.</w:t>
      </w:r>
    </w:p>
    <w:p w:rsidR="008261AE" w:rsidRPr="008261AE" w:rsidRDefault="002F0B2D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Глава</w:t>
      </w:r>
      <w:r w:rsidRPr="002F0B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Католическая церковь в XI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XIII вв. Крестовые походы.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="009E1CF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Могущество папской власти. Католическая церковь и еретики.</w:t>
      </w:r>
      <w:r w:rsidRPr="002F0B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Складывание трёх сословий, характерных для обще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ства феодального этапа. Успехи в экономическом развитии и недостаток земель. Рост самостоятельности и потребностей феодалов. Нужда в новых «доходных» источниках. Усиление власти короля. Церковь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крупнейший землевладелец. Рост влияния церкви и её экономического и духовного могущества. Разделение церквей. Ослабление авторитета и власти папы римского. Папа римский Григорий VII. Двухсотлетняя борьба королей и папства. Путь в Каноссу. Опора папы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епископы и монастыри. Могущество папы Иннокентия III. Церковные соборы и догматы христианской веры. Движение ерети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ков. Католическая церковь и еретики. Альбигойские войны. Инквизиция. Монашеские нищенствующие ордены. Франциск Ассизский. Доминик Гусман.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Крестовые походы.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Клермонский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призыв папы римского Урбана II. Палестина — Святая земля для верующих христиан. Широкий отклик на призыв в обществе. Крестовые походы и крестоносцы. Цели различных участников Крестовых походов. Различия походов бедноты и феодалов. Последствия Первого крестового похода для Византии. Образование крестоносца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ми государств на Средиземноморском побережье. Отношения рыцарей с местным населением — мусульманами. Духовно-рыцарские ордены и их значение для защиты завоеваний кре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стоносцев в Палестине. Сопротивление народов Востока нати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ску крестоносцев. Объединение мусульман перед угрозой даль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нейших завоеваний крестоносцев. </w:t>
      </w:r>
      <w:proofErr w:type="gram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Салах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ад-Дин и Третий кре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стовый поход. Судьба походов королей Фридриха I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Барбароссы, Филиппа II Августа, Ричарда Львиное Сердце со своими вас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салами. Четвёртый крестовый поход: благочестие и коварство. Разграбление Константинополя. Распад Визант</w:t>
      </w:r>
      <w:proofErr w:type="gram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ии и её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восста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новление. Детские крестовые походы. Укрепление королевской власти. Усиление мусульманских княжеств во главе с Египтом. Значение и итоги Крестовых походов для Запада и Востока.</w:t>
      </w:r>
    </w:p>
    <w:p w:rsidR="008261AE" w:rsidRPr="008261AE" w:rsidRDefault="002F0B2D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VII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Образование централизованных госуда</w:t>
      </w:r>
      <w:proofErr w:type="gramStart"/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рств в З</w:t>
      </w:r>
      <w:proofErr w:type="gramEnd"/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ападной Европе</w:t>
      </w:r>
      <w:r w:rsidRPr="002F0B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XI</w:t>
      </w:r>
      <w:r w:rsidRPr="002F0B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XV</w:t>
      </w:r>
      <w:r w:rsidRPr="002F0B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века)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 ч.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Как происходило объединение Франции.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Экономические успехи Французского государства. Объединение городов и крестьян-земледельцев, части рыцарства вокруг короля, поддержка королей церковью. Начало объединения Франции. 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Филипп II Август. Борьба французского и английского королей за французские территории. Битва при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Бувине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Укрепление власти короля. Людовик IX Святой: ограничение самовластия феодалов и междоусобиц. Утверждение единой денежной си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стемы. Рост международного престижа Франции. Конфликт между королём Филиппом IV Красивым и папой римским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Бонифацием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VIII.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Авиньонское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пленение пап. Ослабление могущества римского папы. Франция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централизованное государство. Генеральные штаты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французский парламент. Оформление сословной монархии во Франции.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Что англичане считают началом своих свобод.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Нормандский герцог Вильгельм. Король Англии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Вильгельм Завоеватель, основатель нормандской династии. От заво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евания к централизованному государству. «Книга Страшного суда». Генрих II Плантагенет и его реформы. Историческое значение реформ. Иоанн Безземельный и Великая хартия вольностей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конституция сословно-феодальной монархии. Бароны против короля. «Бешеный совет». Симон де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Монфор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Парламент </w:t>
      </w:r>
      <w:proofErr w:type="gramStart"/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ословное собрание.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Столетняя война.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Столетняя война: причины и повод. Готовность к войне, вооружённость армий противников. Основные этапы Столетней войны. Поражение французов у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Креси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Победа англичан у Пуатье. От перемирия к побе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дам французов. Герцоги Бургундский и Орлеанский: возоб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новление междоусобиц во Франции. Сражение при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Азенкуре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Карл VII 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новый король Франции. Город Орлеан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трагедия и надежда. Партизанская война, Жанна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д'Арк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Освободительный поход народной героини. Коронация короля Карла. Предатель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ство и гибель Жанны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д'Арк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Признание подвига национальной героини. Завершение Столетней войны.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Крестьянские восстания во Франции и в Англии.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«Чёрная смерть» и Столетняя война. Положение крестьян. Рост кре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стьянского недовольства. Жакерия во Франции: её победы и последствия.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Гильом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Каль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Ухудшение положения английских крестьян. Джон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Болл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Восстание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Уота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Тайлера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Англии. Итоги и значение восстания.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Усиление королевской власти в конце</w:t>
      </w:r>
      <w:r w:rsidRPr="002F0B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XV</w:t>
      </w:r>
      <w:r w:rsidRPr="002F0B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в. во Франции</w:t>
      </w:r>
      <w:r w:rsidRPr="002F0B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 в Англии.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Восстановление Франции после трагедии и во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енных утрат. Борьба между Людовиком XI и Карлом Смелым. Усиление власти французского короля в конце XV в. Завершение объединения Франции. Установление единой централизован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ной власти </w:t>
      </w:r>
      <w:proofErr w:type="gram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Французском государстве. Последствия объеди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нения Франции. Междоусобная Война Алой и Белой розы в Англии: итоги и последствия. Генрих VII 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король новой правящей династии в Англии. Усиление власти английского короля в конце XV 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</w:t>
      </w:r>
      <w:proofErr w:type="gramEnd"/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еконкиста</w:t>
      </w:r>
      <w:proofErr w:type="spellEnd"/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образование централизованных государств</w:t>
      </w:r>
      <w:r w:rsidRPr="002F0B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Пиренейском полуострове.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Мусульманская Испания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процветающая часть Европы. Мавры. Андалусия 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многоцветие культур и переплетение религии. Многовековая Реконкиста Испании. Завоёванная свобода и земли. Реконкиста и но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вые королевства. Распад Кордовского халифата. Наступление христианства. Мавры и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Гранадский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халифат. Центр еврей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ской культуры в мусульманской Испании: расцвет и траге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дия. 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Сословно-монархическое устройство централизованных государств на Пиренейском полуострове. Кортесы. Период междоусобных войн между христианскими государствами. Образование единого Испанского королевства. Изабелл </w:t>
      </w:r>
      <w:proofErr w:type="gram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Кастильская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Фердинанд Арагонский. Инквизиция. Томас Торквемада. Аутодафе.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Усиление власти князей в Германии.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Подъём хозяйства в Германии. Причины сохранения раздробленности Германии. Слабость королевской власти. Образование самостоятельных централизованных госуда</w:t>
      </w:r>
      <w:proofErr w:type="gram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рств в Г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ермании. Усиление власти князей в Германии. Завоевание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полабских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поморских кре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стьян. Священная Римская империя и княжества в XIV в. Король Карл I </w:t>
      </w:r>
      <w:r w:rsid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император Карл IV. Золотая булла как до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кумент, закрепивший феодальную раздробленность страны. Ослабление внутренних связей между княжествами. От дина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стии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Люксембургов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династии Габсбургов: утрата учреждений и авторитета имперской власти. Усиление самостоятельности германских государств. Территориальные потери и приобрете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ния Священной Римской империи.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Расцвет итальянских городов.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Расцвет торговли и италь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янских городов. Завоёванная свобода. Коммуна </w:t>
      </w:r>
      <w:r w:rsidR="002F0B2D" w:rsidRPr="00C162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средневе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ковая городская республика. Борьба городов с феодалами. Борьба римских пап с императорами в Италии: гвельфы и гибеллины. Борьба светской и духовной властей как условие складывания западноевропейской демократии. Оформление тирании в некоторых городах-государствах Италии. Тирания Медичи во Флоренции.</w:t>
      </w:r>
    </w:p>
    <w:p w:rsidR="008261AE" w:rsidRPr="00C1624D" w:rsidRDefault="002F0B2D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VIII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Славянские государства и Византия в XIV—XV вв.  </w:t>
      </w:r>
      <w:proofErr w:type="gramStart"/>
      <w:r w:rsidRPr="00C1624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End"/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 ч.</w:t>
      </w:r>
      <w:r w:rsidRPr="00C1624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Гуситское движение в Чехии.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Возвышение роли Чехии в Священной Римской империи. Экономический подъём чешского государства. Прага </w:t>
      </w:r>
      <w:r w:rsidR="002F0B2D" w:rsidRPr="00C162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столица империи. Население, церковь и власть. Антифеодальные настроения в обществе. Ян Гус — критик духовенства. Церковный собор в Констанце. Мучительная казнь Я. Гуса. Гуситское движение в Чехии: эта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пы и действия противников. Ян Жижка. Итоги и последствия гуситского движения.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Завоевание турками-османами Балканского полуостро</w:t>
      </w: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softHyphen/>
        <w:t>ва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Балканские народы накануне завоевания. Долгожданная свобода болгар от власти Византии в конце XII в. Ослабление Болгарского царства изнутри и за пределами его границ. Усиление и распад Сербии. Византийская империя </w:t>
      </w:r>
      <w:r w:rsidR="002F0B2D" w:rsidRPr="00C162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теря былого могущества. Соперничество балканских госу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дарств. Образование государства османов. Начало захват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нической политики Османа на Балканском полуострове.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Адрианополь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F0B2D" w:rsidRPr="00C162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первая европейская столица османов. Битва на Косовом поле.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Милош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Обилич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Вторжение турок-османов в Болгарию. Потеря независимости Болгарии. Султан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Баязид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Молния: коварный замысел.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Мехмед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II Завоеватель: трудное воплощение коварного плана. Падение Византийской им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перии. Переименование Константинополя в Стамбул </w:t>
      </w:r>
      <w:r w:rsidR="002F0B2D" w:rsidRPr="00C162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лицу Османской империи. Завоевание турками-османами Балканского полуострова.</w:t>
      </w:r>
    </w:p>
    <w:p w:rsidR="008261AE" w:rsidRPr="008261AE" w:rsidRDefault="002F0B2D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IX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Культура Западной Европы в XI</w:t>
      </w:r>
      <w:r w:rsidRPr="002F0B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XV вв.  </w:t>
      </w:r>
      <w:proofErr w:type="gramStart"/>
      <w:r w:rsidRPr="002F0B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End"/>
      <w:r w:rsidRPr="002F0B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ч.</w:t>
      </w:r>
      <w:r w:rsidRPr="002F0B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Образование и философия.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Расширение границ мира сред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невекового человека. Рост его активности в освоении окружа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ющего мира. Путешествие Марко Поло. Складывание центров перевода греческой литературы. Развитие светской культуры. Корпоративность средневекового общества. Возникновение университетов. Университет как корпорация людей интеллек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туального труда. Устройство университета. Схоластика </w:t>
      </w:r>
      <w:r w:rsidR="002F0B2D" w:rsidRPr="00C162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лигиозная философия. Обращение к античному наследию. Схоластика и Аристотель, святой Августин. Дискуссия о соот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ношении веры и разума в христианском учении. </w:t>
      </w:r>
      <w:proofErr w:type="gram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доказательства как способ укрепления веры, познания Бога и мира. Ансельм Кентерберийский. Спор меж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ду церковью и философами. Спор философа-схоласта Пьера Абеляра и его оппонента Бернара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Клервоского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Рационализм и мистицизм. Фома Аквинский </w:t>
      </w:r>
      <w:r w:rsidR="002F0B2D" w:rsidRPr="00C162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философ, соединивший веру и знание. Развитие знаний о природе. Опыт и наблю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дение </w:t>
      </w:r>
      <w:r w:rsidR="002F0B2D" w:rsidRPr="002F0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методы познания природы в учении Роджера Бэкона. Роль философии в средневековую эпоху.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Средневековая литература и искусство.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Влияние развития образования на культуру рыцарства. Трубадуры. Этический образ рыцаря. Куртуазная поэзия и культ Прекрасной Дамы. Труверы и миннезингеры. Рыцарская литература. Обращение к леген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дарному герою </w:t>
      </w:r>
      <w:r w:rsidR="002F0B2D" w:rsidRPr="00C162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королю Артуру. Сказочно-приключенческий куртуазный роман. Роман «Тристан и Изольда». Влияние ры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царской литературы на развитие светской средневековой куль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туры. Влияние школьного и университетского образования на формирование городской культуры. Городская литература </w:t>
      </w:r>
      <w:r w:rsidR="002F0B2D" w:rsidRPr="00C162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тература, создаваемая на национальных языках. Ваганты. Данте Алигьери. Влияние церкви на развитие искусства Западной Европы. Архитектура. Образцы средневекового изобразительно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го искусства </w:t>
      </w:r>
      <w:r w:rsidR="002F0B2D" w:rsidRPr="00C162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памятники церковной архитектуры. Романский и готический стили. Скульптура как «Библия для неграмотных». Доступность искусства. Средневековая живопись. Книжная ми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ниатюра. Фрески.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Культура раннего Возрождения в Италии.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Торговые связи итальянских городов со странами Европы и Востока. Зарождение культуры раннего Возрождения в Италии. От «любителей мудрости» к возрождению античного наследия. Гуманисты и их идеал универсального человека. Критика ду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ховенства. Отказ от религиозного и аскетического мировоз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зрения. Воспитание нового человека. Роль самовоспитания в формировании человека. Первые гуманисты — Франческо Петрарка и Джованни Боккаччо. Идеалы гуманизма и искус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ство раннего Возрождения. Начало открытия индивидуально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сти человека. Портрет. Живопись.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Сандро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Боттичелли.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Научные открытия и изобретения.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астрологии и алхи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мии к астрономии и химии, медицине. Усовершенствование во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дяного двигателя. Изобретение доменной печи. Совершенство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вание техники и приспособлений обработки металла. Начало производства огнестрельного оружия. Переворот в военном деле. Дальнейшее развитие мореплавания и кораблестрое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ния. Появление компаса и астролябии. Открытие Христофора Колумба. Начало Великих географических 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открытий. Изобре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тение книгопечатания Иоганном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Гутенбергом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Развитие гра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мотности и образования среди разных слоев населения. Распространение библиотек. Доступность печатной книги.</w:t>
      </w:r>
    </w:p>
    <w:p w:rsidR="008261AE" w:rsidRPr="008261AE" w:rsidRDefault="00535F8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XI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Народы Азии, Америки и Африки в Средние века.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="008261AE"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 ч.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Средневековый Китай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Империя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Тан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35F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единое государ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ство. Император </w:t>
      </w:r>
      <w:r w:rsidR="00535F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«Сын неба». Население страны </w:t>
      </w:r>
      <w:r w:rsidR="00535F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поддан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ные одного господина </w:t>
      </w:r>
      <w:r w:rsidR="00535F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императора. Подчинение соседей власти империи. Широкие сухопутные и морские торговые связи. Захват чиновниками, военными государственных зе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мель. Образование крупных поместий. Усиление позиций фе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одалов. Развитие феодальных отношений. Нарастание недо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вольства крестьян перераспределением земли. Борьба за пра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ва на землю. Крестьянская война под руководством Хуан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Чао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Империя в период зрелого феодализма. Монгольская опас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ность. Монголы и Чингисхан. Завоевание Китая монголами.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Антимонгольское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восстание Красных повязок. Приобретение независимости. Хозяйственный подъём. Восстановление развитие городов. Художественные ремёсла. Изобретения. Первая газета. Открытие пороха, создание ружей. Образование и научные знания. Достижения китайских учёных в науках. Литература и искусство. Пагода. Статуи. Рельефы. Живопись. Пейзажи. Влияние китайской культуры на страны тихоокеан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ского региона.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Индия. Государства и культура.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Географическая и эт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ническая разобщённость народов Индии. Единое культурное наследие древности как основа единства государства в эпо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ху Средневековья. Установление феодальных отношений. Государственная и местная власть. Раджи. Индуистская рели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гия. Брахманы. Крестьянство. Кастовое устройство общества. Междоусобные войны раджей. Ослабление страны. Вторжение войск Арабского и Багдадского халифатов. Образование само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стоятельных мусульманских государств на территории Индии. Делийский султанат и разгром его Тимуром, правителем Самарканда. Хозяйство и богатства Индии. Торговля и связи с другими странами. Наука. Обсерватории. Индийская медицина. Искусство. Буддистские храмы в </w:t>
      </w:r>
      <w:proofErr w:type="spellStart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Аджанте</w:t>
      </w:r>
      <w:proofErr w:type="spellEnd"/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Архитектура, скуль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птура и живопись. Влияние мусульманской культуры. Мавзолеи. Искусство классического танца и пения. Книжная миниатюра.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Государства и народы доколумбовой Америки.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Население Северной и Южной Америки и его занятия. Сохранение родоплеменных отношений. Территория расселения, образ жиз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 и культура народов майя. Достижения в хозяйстве, изуче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 природы. Ацтеки и их мир. Устройство общества. Города и культура. Государство инков. Управление и организация жизни. Население и занятия. Достижения культуры инков. Уникальность культуры народов доколумбовой Америки.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Африка.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Неравномерность развития народов Африки. Территория расселения, занятия, образ жизни народов Центральной Африки. Кочевники пустыни Сахары. Государства Африки, их устройство и культура. Влияние и связи с 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ислам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ской культурой. Культурное наследие Народов Западного Судана. Африканская скульптура. Освоение Африки европейцами.</w:t>
      </w:r>
    </w:p>
    <w:p w:rsidR="008261AE" w:rsidRPr="008261AE" w:rsidRDefault="008261AE" w:rsidP="008261AE">
      <w:pPr>
        <w:shd w:val="clear" w:color="auto" w:fill="FFFFFF"/>
        <w:jc w:val="both"/>
        <w:rPr>
          <w:rFonts w:ascii="Roboto" w:eastAsia="Times New Roman" w:hAnsi="Roboto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Наследие Средних веков в истории человечества.</w:t>
      </w:r>
      <w:r w:rsidRPr="008261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Оформление образа жизни, традиций и обычаев, культуры в це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лом, характерных для Средневековья. Феодальное государство в странах Европы и Востока. Развитие политической системы феодального общества. Общая характеристика возникновения и становления феодальных отношений. Связь политической системы с собственностью на землю. Самоуправление и авто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номия городов в Западной Европе. Место церкви в феодальном государстве.</w:t>
      </w:r>
    </w:p>
    <w:p w:rsidR="008261AE" w:rsidRDefault="008261AE" w:rsidP="008261AE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Оформление основных черт и признаков демократии. Развитие и утверждение гуманизма в западноевропейской куль</w:t>
      </w:r>
      <w:r w:rsidRPr="00826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туре. Великие географические открытия. Развитие образования, науки. Складывание нового образа человека и отношений.</w:t>
      </w:r>
    </w:p>
    <w:p w:rsidR="00912F40" w:rsidRDefault="00912F40" w:rsidP="008261AE">
      <w:pPr>
        <w:pStyle w:val="31"/>
        <w:shd w:val="clear" w:color="auto" w:fill="auto"/>
        <w:tabs>
          <w:tab w:val="left" w:pos="479"/>
        </w:tabs>
        <w:spacing w:after="0" w:line="240" w:lineRule="auto"/>
        <w:ind w:left="320" w:right="2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1CFE" w:rsidRPr="008261AE" w:rsidRDefault="009E1CFE" w:rsidP="008261AE">
      <w:pPr>
        <w:pStyle w:val="31"/>
        <w:shd w:val="clear" w:color="auto" w:fill="auto"/>
        <w:tabs>
          <w:tab w:val="left" w:pos="479"/>
        </w:tabs>
        <w:spacing w:after="0" w:line="240" w:lineRule="auto"/>
        <w:ind w:left="320" w:right="2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2F40" w:rsidRDefault="00912F40" w:rsidP="008261AE">
      <w:pPr>
        <w:pStyle w:val="31"/>
        <w:shd w:val="clear" w:color="auto" w:fill="auto"/>
        <w:tabs>
          <w:tab w:val="left" w:pos="479"/>
        </w:tabs>
        <w:spacing w:after="0" w:line="240" w:lineRule="auto"/>
        <w:ind w:left="320" w:right="2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1CFE" w:rsidRDefault="009E1CFE" w:rsidP="008261AE">
      <w:pPr>
        <w:pStyle w:val="31"/>
        <w:shd w:val="clear" w:color="auto" w:fill="auto"/>
        <w:tabs>
          <w:tab w:val="left" w:pos="479"/>
        </w:tabs>
        <w:spacing w:after="0" w:line="240" w:lineRule="auto"/>
        <w:ind w:left="320" w:right="2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1CFE" w:rsidRDefault="009E1CFE" w:rsidP="008261AE">
      <w:pPr>
        <w:pStyle w:val="31"/>
        <w:shd w:val="clear" w:color="auto" w:fill="auto"/>
        <w:tabs>
          <w:tab w:val="left" w:pos="479"/>
        </w:tabs>
        <w:spacing w:after="0" w:line="240" w:lineRule="auto"/>
        <w:ind w:left="320" w:right="2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1CFE" w:rsidRDefault="009E1CFE" w:rsidP="008261AE">
      <w:pPr>
        <w:pStyle w:val="31"/>
        <w:shd w:val="clear" w:color="auto" w:fill="auto"/>
        <w:tabs>
          <w:tab w:val="left" w:pos="479"/>
        </w:tabs>
        <w:spacing w:after="0" w:line="240" w:lineRule="auto"/>
        <w:ind w:left="320" w:right="2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1CFE" w:rsidRPr="008261AE" w:rsidRDefault="009E1CFE" w:rsidP="008261AE">
      <w:pPr>
        <w:pStyle w:val="31"/>
        <w:shd w:val="clear" w:color="auto" w:fill="auto"/>
        <w:tabs>
          <w:tab w:val="left" w:pos="479"/>
        </w:tabs>
        <w:spacing w:after="0" w:line="240" w:lineRule="auto"/>
        <w:ind w:left="320" w:right="2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2F40" w:rsidRPr="008261AE" w:rsidRDefault="00912F40" w:rsidP="008261AE">
      <w:pPr>
        <w:pStyle w:val="31"/>
        <w:shd w:val="clear" w:color="auto" w:fill="auto"/>
        <w:tabs>
          <w:tab w:val="left" w:pos="479"/>
        </w:tabs>
        <w:spacing w:after="0" w:line="240" w:lineRule="auto"/>
        <w:ind w:left="320" w:right="2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2F40" w:rsidRPr="00BE4852" w:rsidRDefault="00912F40" w:rsidP="00535F8E">
      <w:pPr>
        <w:pStyle w:val="31"/>
        <w:shd w:val="clear" w:color="auto" w:fill="auto"/>
        <w:tabs>
          <w:tab w:val="left" w:pos="479"/>
        </w:tabs>
        <w:spacing w:after="0" w:line="240" w:lineRule="auto"/>
        <w:ind w:right="20" w:firstLine="0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5E27" w:rsidRPr="00BE4852" w:rsidRDefault="003C5E27" w:rsidP="00BE4852">
      <w:pPr>
        <w:pStyle w:val="31"/>
        <w:shd w:val="clear" w:color="auto" w:fill="auto"/>
        <w:tabs>
          <w:tab w:val="left" w:pos="479"/>
        </w:tabs>
        <w:spacing w:after="0" w:line="240" w:lineRule="auto"/>
        <w:ind w:left="320" w:right="20" w:firstLine="0"/>
        <w:contextualSpacing/>
        <w:jc w:val="center"/>
        <w:rPr>
          <w:rStyle w:val="41"/>
          <w:rFonts w:ascii="Times New Roman" w:hAnsi="Times New Roman" w:cs="Times New Roman"/>
          <w:bCs w:val="0"/>
          <w:sz w:val="28"/>
          <w:szCs w:val="28"/>
          <w:u w:val="single"/>
        </w:rPr>
      </w:pPr>
      <w:r w:rsidRPr="00BE4852">
        <w:rPr>
          <w:rFonts w:ascii="Times New Roman" w:hAnsi="Times New Roman" w:cs="Times New Roman"/>
          <w:b/>
          <w:sz w:val="28"/>
          <w:szCs w:val="28"/>
          <w:u w:val="single"/>
        </w:rPr>
        <w:t>6 класс (</w:t>
      </w:r>
      <w:r w:rsidR="00912F40" w:rsidRPr="00BE485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4576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BE4852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</w:t>
      </w:r>
      <w:r w:rsidR="000F049C" w:rsidRPr="00BE4852">
        <w:rPr>
          <w:rFonts w:ascii="Times New Roman" w:hAnsi="Times New Roman" w:cs="Times New Roman"/>
          <w:b/>
          <w:sz w:val="28"/>
          <w:szCs w:val="28"/>
          <w:u w:val="single"/>
        </w:rPr>
        <w:t>ов</w:t>
      </w:r>
      <w:r w:rsidRPr="00BE4852">
        <w:rPr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  <w:r w:rsidRPr="00BE4852">
        <w:rPr>
          <w:rStyle w:val="41"/>
          <w:rFonts w:ascii="Times New Roman" w:hAnsi="Times New Roman" w:cs="Times New Roman"/>
          <w:bCs w:val="0"/>
          <w:sz w:val="28"/>
          <w:szCs w:val="28"/>
          <w:u w:val="single"/>
        </w:rPr>
        <w:t>ОТ ДРЕВНЕЙ РУСИ К РОССИЙСКОМУ ГОСУДАРСТВУ</w:t>
      </w:r>
    </w:p>
    <w:p w:rsidR="003C5E27" w:rsidRPr="00BE4852" w:rsidRDefault="003C5E27" w:rsidP="00BE4852">
      <w:pPr>
        <w:pStyle w:val="31"/>
        <w:shd w:val="clear" w:color="auto" w:fill="auto"/>
        <w:tabs>
          <w:tab w:val="left" w:pos="479"/>
        </w:tabs>
        <w:spacing w:after="0" w:line="240" w:lineRule="auto"/>
        <w:ind w:left="320" w:right="2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4852">
        <w:rPr>
          <w:rStyle w:val="41"/>
          <w:rFonts w:ascii="Times New Roman" w:hAnsi="Times New Roman" w:cs="Times New Roman"/>
          <w:bCs w:val="0"/>
          <w:sz w:val="28"/>
          <w:szCs w:val="28"/>
          <w:u w:val="single"/>
        </w:rPr>
        <w:t xml:space="preserve"> (С ДРЕВНОСТИ ДО КОНЦА XV в.)</w:t>
      </w:r>
    </w:p>
    <w:p w:rsidR="003C5E27" w:rsidRPr="00BE4852" w:rsidRDefault="00535F8E" w:rsidP="00535F8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sz w:val="28"/>
          <w:szCs w:val="28"/>
        </w:rPr>
        <w:t xml:space="preserve">Тема 1. Древняя Русь в </w:t>
      </w:r>
      <w:r>
        <w:rPr>
          <w:rStyle w:val="11"/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535F8E">
        <w:rPr>
          <w:rStyle w:val="11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b/>
          <w:sz w:val="28"/>
          <w:szCs w:val="28"/>
        </w:rPr>
        <w:t>–</w:t>
      </w:r>
      <w:r w:rsidRPr="00535F8E">
        <w:rPr>
          <w:rStyle w:val="11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b/>
          <w:sz w:val="28"/>
          <w:szCs w:val="28"/>
        </w:rPr>
        <w:t xml:space="preserve">первой половине </w:t>
      </w:r>
      <w:r>
        <w:rPr>
          <w:rStyle w:val="11"/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535F8E">
        <w:rPr>
          <w:rStyle w:val="11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b/>
          <w:sz w:val="28"/>
          <w:szCs w:val="28"/>
        </w:rPr>
        <w:t>в. (</w:t>
      </w:r>
      <w:r w:rsidR="009E1CFE">
        <w:rPr>
          <w:rStyle w:val="11"/>
          <w:rFonts w:ascii="Times New Roman" w:hAnsi="Times New Roman" w:cs="Times New Roman"/>
          <w:b/>
          <w:sz w:val="28"/>
          <w:szCs w:val="28"/>
        </w:rPr>
        <w:t>10</w:t>
      </w:r>
      <w:r>
        <w:rPr>
          <w:rStyle w:val="11"/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3C5E27" w:rsidRPr="00BE4852" w:rsidRDefault="003C5E27" w:rsidP="00535F8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852">
        <w:rPr>
          <w:rStyle w:val="11"/>
          <w:rFonts w:ascii="Times New Roman" w:hAnsi="Times New Roman" w:cs="Times New Roman"/>
          <w:sz w:val="28"/>
          <w:szCs w:val="28"/>
        </w:rPr>
        <w:t>Появление и расселение человека на территории совре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менной России. Первые культуры и общества.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Малые государства Причерноморья в эллинистическую эпоху.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Евразийские степи и лесостепь. Народы Сибири и Даль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него Востока.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852">
        <w:rPr>
          <w:rStyle w:val="11"/>
          <w:rFonts w:ascii="Times New Roman" w:hAnsi="Times New Roman" w:cs="Times New Roman"/>
          <w:sz w:val="28"/>
          <w:szCs w:val="28"/>
        </w:rPr>
        <w:t>Хуннский</w:t>
      </w:r>
      <w:proofErr w:type="spellEnd"/>
      <w:r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 каганат. Скифское царство. Сарматы. Фин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ские племена. Аланы.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Великое переселение народов. Гуннская держава Аттилы. Гуннское царство в предгорном Дагестане.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Взаимодействие кочевого и оседлого мира в эпоху Вели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кого переселения народов.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Дискуссии о славянской прародине и происхождении славян. Расселение славян, их разделение на три ветви </w:t>
      </w:r>
      <w:r w:rsidR="00535F8E">
        <w:rPr>
          <w:rStyle w:val="11"/>
          <w:rFonts w:ascii="Times New Roman" w:hAnsi="Times New Roman" w:cs="Times New Roman"/>
          <w:sz w:val="28"/>
          <w:szCs w:val="28"/>
        </w:rPr>
        <w:t>-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 восточных, западных и южных славян. Славянские общ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ности Восточной Европы. Их соседи </w:t>
      </w:r>
      <w:proofErr w:type="gramStart"/>
      <w:r w:rsidR="00535F8E">
        <w:rPr>
          <w:rStyle w:val="11"/>
          <w:rFonts w:ascii="Times New Roman" w:hAnsi="Times New Roman" w:cs="Times New Roman"/>
          <w:sz w:val="28"/>
          <w:szCs w:val="28"/>
        </w:rPr>
        <w:t>-</w:t>
      </w:r>
      <w:proofErr w:type="spellStart"/>
      <w:r w:rsidRPr="00BE4852">
        <w:rPr>
          <w:rStyle w:val="11"/>
          <w:rFonts w:ascii="Times New Roman" w:hAnsi="Times New Roman" w:cs="Times New Roman"/>
          <w:sz w:val="28"/>
          <w:szCs w:val="28"/>
        </w:rPr>
        <w:t>б</w:t>
      </w:r>
      <w:proofErr w:type="gramEnd"/>
      <w:r w:rsidRPr="00BE4852">
        <w:rPr>
          <w:rStyle w:val="11"/>
          <w:rFonts w:ascii="Times New Roman" w:hAnsi="Times New Roman" w:cs="Times New Roman"/>
          <w:sz w:val="28"/>
          <w:szCs w:val="28"/>
        </w:rPr>
        <w:t>алты</w:t>
      </w:r>
      <w:proofErr w:type="spellEnd"/>
      <w:r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4852">
        <w:rPr>
          <w:rStyle w:val="11"/>
          <w:rFonts w:ascii="Times New Roman" w:hAnsi="Times New Roman" w:cs="Times New Roman"/>
          <w:sz w:val="28"/>
          <w:szCs w:val="28"/>
        </w:rPr>
        <w:t>финноугры</w:t>
      </w:r>
      <w:proofErr w:type="spellEnd"/>
      <w:r w:rsidRPr="00BE4852">
        <w:rPr>
          <w:rStyle w:val="11"/>
          <w:rFonts w:ascii="Times New Roman" w:hAnsi="Times New Roman" w:cs="Times New Roman"/>
          <w:sz w:val="28"/>
          <w:szCs w:val="28"/>
        </w:rPr>
        <w:t>, кочевые племена.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Хозяйство восточных славян, их общественный строй и политическая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lastRenderedPageBreak/>
        <w:t>организация. Возникновение княжеской власти. Традиционные верования славян.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Страны и народы Восточной Европы, Сибири и Дальне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го Востока. Объединения древнетюркских племён тюрков, </w:t>
      </w:r>
      <w:proofErr w:type="spellStart"/>
      <w:r w:rsidRPr="00BE4852">
        <w:rPr>
          <w:rStyle w:val="11"/>
          <w:rFonts w:ascii="Times New Roman" w:hAnsi="Times New Roman" w:cs="Times New Roman"/>
          <w:sz w:val="28"/>
          <w:szCs w:val="28"/>
        </w:rPr>
        <w:t>огузов</w:t>
      </w:r>
      <w:proofErr w:type="spellEnd"/>
      <w:r w:rsidRPr="00BE4852">
        <w:rPr>
          <w:rStyle w:val="11"/>
          <w:rFonts w:ascii="Times New Roman" w:hAnsi="Times New Roman" w:cs="Times New Roman"/>
          <w:sz w:val="28"/>
          <w:szCs w:val="28"/>
        </w:rPr>
        <w:t>, киргизов и кыпчаков. Великий Тюркский каганат; Восточный Тюркский каганат и Западный Тюркский ка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ганат. Уйгурский каганат. Великий киргизский каганат. Киргизский каганат. </w:t>
      </w:r>
      <w:proofErr w:type="spellStart"/>
      <w:r w:rsidRPr="00BE4852">
        <w:rPr>
          <w:rStyle w:val="11"/>
          <w:rFonts w:ascii="Times New Roman" w:hAnsi="Times New Roman" w:cs="Times New Roman"/>
          <w:sz w:val="28"/>
          <w:szCs w:val="28"/>
        </w:rPr>
        <w:t>Киданьское</w:t>
      </w:r>
      <w:proofErr w:type="spellEnd"/>
      <w:r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 государство. Аварский каганат. Хазарский каганат. Волжская </w:t>
      </w:r>
      <w:proofErr w:type="spellStart"/>
      <w:r w:rsidRPr="00BE4852">
        <w:rPr>
          <w:rStyle w:val="11"/>
          <w:rFonts w:ascii="Times New Roman" w:hAnsi="Times New Roman" w:cs="Times New Roman"/>
          <w:sz w:val="28"/>
          <w:szCs w:val="28"/>
        </w:rPr>
        <w:t>Булгария</w:t>
      </w:r>
      <w:proofErr w:type="spellEnd"/>
      <w:r w:rsidRPr="00BE4852">
        <w:rPr>
          <w:rStyle w:val="11"/>
          <w:rFonts w:ascii="Times New Roman" w:hAnsi="Times New Roman" w:cs="Times New Roman"/>
          <w:sz w:val="28"/>
          <w:szCs w:val="28"/>
        </w:rPr>
        <w:t>.</w:t>
      </w:r>
      <w:r w:rsidR="00535F8E"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Этнокультурные контакты славянских, тюркских и фин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но-угорских народов к концу </w:t>
      </w:r>
      <w:r w:rsidRPr="00BE4852">
        <w:rPr>
          <w:rStyle w:val="11"/>
          <w:rFonts w:ascii="Times New Roman" w:hAnsi="Times New Roman" w:cs="Times New Roman"/>
          <w:sz w:val="28"/>
          <w:szCs w:val="28"/>
          <w:lang w:val="en-US"/>
        </w:rPr>
        <w:t>I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 тыс. н. э.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Появление первых христианских, иудейских, исламских общин.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Политическое развитие Европы в эпоху раннего Средне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вековья. Норманнский фактор в образовании европейских государств.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Предпосылки и особенности складывания государства Русь. Формирование княжеской власти (князь и дружи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на, полюдье). Новгород и Киев </w:t>
      </w:r>
      <w:r w:rsidR="00535F8E">
        <w:rPr>
          <w:rStyle w:val="11"/>
          <w:rFonts w:ascii="Times New Roman" w:hAnsi="Times New Roman" w:cs="Times New Roman"/>
          <w:sz w:val="28"/>
          <w:szCs w:val="28"/>
        </w:rPr>
        <w:t>-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 центры древнерусской государственности. Князь Олег. Образование государства. Перенос столицы в Киев.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Первые русские князья, их внутренняя и внешняя по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литика. Формирование территории государства Русь.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Социально-экономический строй ранней Руси. Земель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ные отношения. Свободное и зависимое население. Круп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нейшие русские города, развитие ремёсел и торговли.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Отношения Руси с соседними народами и государства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ми: Византией, странами Северной и Центральной Евро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пы, кочевниками. Святослав и его роль в формировании системы геополитических интересов Руси.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Европейский христианский мир. Крещение Руси: при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чины и значение. Владимир I Святой.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Зарождение ранней русской культуры, её специфика и достижения. Былинный эпос. Возникновение письмен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ности. Начало летописания. Литература и её жанры (сло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во, житие, поучение, </w:t>
      </w:r>
      <w:proofErr w:type="spellStart"/>
      <w:r w:rsidRPr="00BE4852">
        <w:rPr>
          <w:rStyle w:val="11"/>
          <w:rFonts w:ascii="Times New Roman" w:hAnsi="Times New Roman" w:cs="Times New Roman"/>
          <w:sz w:val="28"/>
          <w:szCs w:val="28"/>
        </w:rPr>
        <w:t>хожение</w:t>
      </w:r>
      <w:proofErr w:type="spellEnd"/>
      <w:r w:rsidRPr="00BE4852">
        <w:rPr>
          <w:rStyle w:val="11"/>
          <w:rFonts w:ascii="Times New Roman" w:hAnsi="Times New Roman" w:cs="Times New Roman"/>
          <w:sz w:val="28"/>
          <w:szCs w:val="28"/>
        </w:rPr>
        <w:t>). Деревянное и каменное зодчество. Монументальная живопись, мозаики, фрески. Иконы. Декоративно-прикладное искусство.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Быт и образ жизни разных слоёв населения.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Место и роль Руси в Европе.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Расцвет Русского государства. Политический строй. Ор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ганы власти и управления. Внутриполитическое развитие.</w:t>
      </w:r>
    </w:p>
    <w:p w:rsidR="003C5E27" w:rsidRPr="00BE4852" w:rsidRDefault="003C5E27" w:rsidP="00535F8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852">
        <w:rPr>
          <w:rStyle w:val="11"/>
          <w:rFonts w:ascii="Times New Roman" w:hAnsi="Times New Roman" w:cs="Times New Roman"/>
          <w:sz w:val="28"/>
          <w:szCs w:val="28"/>
        </w:rPr>
        <w:t>Ярослав Мудрый. Владимир Мономах. Древнерусское пра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во: </w:t>
      </w:r>
      <w:proofErr w:type="gramStart"/>
      <w:r w:rsidRPr="00BE4852">
        <w:rPr>
          <w:rStyle w:val="11"/>
          <w:rFonts w:ascii="Times New Roman" w:hAnsi="Times New Roman" w:cs="Times New Roman"/>
          <w:sz w:val="28"/>
          <w:szCs w:val="28"/>
        </w:rPr>
        <w:t>Русская</w:t>
      </w:r>
      <w:proofErr w:type="gramEnd"/>
      <w:r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 Правда, церковные уставы.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Социально-экономический уклад. Земельные отноше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ния. Уровень социально-экономического развития русских </w:t>
      </w:r>
      <w:proofErr w:type="spellStart"/>
      <w:r w:rsidRPr="00BE4852">
        <w:rPr>
          <w:rStyle w:val="11"/>
          <w:rFonts w:ascii="Times New Roman" w:hAnsi="Times New Roman" w:cs="Times New Roman"/>
          <w:sz w:val="28"/>
          <w:szCs w:val="28"/>
        </w:rPr>
        <w:t>земель</w:t>
      </w:r>
      <w:proofErr w:type="gramStart"/>
      <w:r w:rsidRPr="00BE4852">
        <w:rPr>
          <w:rStyle w:val="11"/>
          <w:rFonts w:ascii="Times New Roman" w:hAnsi="Times New Roman" w:cs="Times New Roman"/>
          <w:sz w:val="28"/>
          <w:szCs w:val="28"/>
        </w:rPr>
        <w:t>.Д</w:t>
      </w:r>
      <w:proofErr w:type="gramEnd"/>
      <w:r w:rsidRPr="00BE4852">
        <w:rPr>
          <w:rStyle w:val="11"/>
          <w:rFonts w:ascii="Times New Roman" w:hAnsi="Times New Roman" w:cs="Times New Roman"/>
          <w:sz w:val="28"/>
          <w:szCs w:val="28"/>
        </w:rPr>
        <w:t>искуссии</w:t>
      </w:r>
      <w:proofErr w:type="spellEnd"/>
      <w:r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 об общественном строе. Основные социаль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ные слои древнерусского общества. Зависимые категории населения.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Православная церковь и её роль в жизни общества.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Развитие международных связей Русского государства. Развитие культуры. Летописание. «Повесть временных лет». Нестор. Просвещение. Литература. Деревянное и ка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менное зодчество, скульптура, живопись, прикладное ис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кусство. Комплексный характер художественного оформле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ния архитектурных сооружений. Значение древнерусской культуры в развитии европейской культуры.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Ценностные ориентации русского общества. Повседнев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ная жизнь, сельский и городской быт. Положение женщи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ны. Дети и их воспитание. Картина мира древнерусского человека.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Изменения в повседневной жизни с принятием христи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анства. Нехристианские общины на территории Руси.</w:t>
      </w:r>
    </w:p>
    <w:p w:rsidR="00535F8E" w:rsidRDefault="00535F8E" w:rsidP="00535F8E">
      <w:pPr>
        <w:pStyle w:val="31"/>
        <w:shd w:val="clear" w:color="auto" w:fill="auto"/>
        <w:spacing w:after="0" w:line="240" w:lineRule="auto"/>
        <w:ind w:firstLine="0"/>
        <w:contextualSpacing/>
        <w:jc w:val="both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3C5E27" w:rsidRPr="00BE4852" w:rsidRDefault="00535F8E" w:rsidP="00535F8E">
      <w:pPr>
        <w:pStyle w:val="31"/>
        <w:shd w:val="clear" w:color="auto" w:fill="auto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sz w:val="28"/>
          <w:szCs w:val="28"/>
        </w:rPr>
        <w:lastRenderedPageBreak/>
        <w:t xml:space="preserve">Тема 2. </w:t>
      </w:r>
      <w:r w:rsidR="003C5E27" w:rsidRPr="00BE4852">
        <w:rPr>
          <w:rStyle w:val="11"/>
          <w:rFonts w:ascii="Times New Roman" w:hAnsi="Times New Roman" w:cs="Times New Roman"/>
          <w:b/>
          <w:sz w:val="28"/>
          <w:szCs w:val="28"/>
        </w:rPr>
        <w:t xml:space="preserve">Русь </w:t>
      </w:r>
      <w:r>
        <w:rPr>
          <w:rStyle w:val="11"/>
          <w:rFonts w:ascii="Times New Roman" w:hAnsi="Times New Roman" w:cs="Times New Roman"/>
          <w:b/>
          <w:sz w:val="28"/>
          <w:szCs w:val="28"/>
        </w:rPr>
        <w:t xml:space="preserve">удельная в </w:t>
      </w:r>
      <w:r w:rsidR="003C5E27" w:rsidRPr="00BE4852">
        <w:rPr>
          <w:rStyle w:val="11"/>
          <w:rFonts w:ascii="Times New Roman" w:hAnsi="Times New Roman" w:cs="Times New Roman"/>
          <w:b/>
          <w:sz w:val="28"/>
          <w:szCs w:val="28"/>
        </w:rPr>
        <w:t>XII — начале XIII в.</w:t>
      </w:r>
      <w:r>
        <w:rPr>
          <w:rStyle w:val="11"/>
          <w:rFonts w:ascii="Times New Roman" w:hAnsi="Times New Roman" w:cs="Times New Roman"/>
          <w:b/>
          <w:sz w:val="28"/>
          <w:szCs w:val="28"/>
        </w:rPr>
        <w:t xml:space="preserve"> (10 ч.)</w:t>
      </w:r>
    </w:p>
    <w:p w:rsidR="00B916BE" w:rsidRDefault="003C5E27" w:rsidP="00B916BE">
      <w:pPr>
        <w:pStyle w:val="31"/>
        <w:shd w:val="clear" w:color="auto" w:fill="auto"/>
        <w:spacing w:after="0" w:line="240" w:lineRule="auto"/>
        <w:ind w:right="20" w:firstLine="28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BE4852">
        <w:rPr>
          <w:rStyle w:val="11"/>
          <w:rFonts w:ascii="Times New Roman" w:hAnsi="Times New Roman" w:cs="Times New Roman"/>
          <w:sz w:val="28"/>
          <w:szCs w:val="28"/>
        </w:rPr>
        <w:t>Эпоха политической раздробленности в Европе.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Причины, особенности и последствия политической раз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дробленности на Руси. Формирование системы земель </w:t>
      </w:r>
      <w:r w:rsidR="00535F8E">
        <w:rPr>
          <w:rStyle w:val="11"/>
          <w:rFonts w:ascii="Times New Roman" w:hAnsi="Times New Roman" w:cs="Times New Roman"/>
          <w:sz w:val="28"/>
          <w:szCs w:val="28"/>
        </w:rPr>
        <w:t>-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 самостоятельных государств.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Изменения в политическом строе.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Эволюция общественного строя и права. Территория и население крупнейших русских земель. Рост и расцвет городов.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Консолидирующая роль православной церкви в услови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ях политической децентрализации.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Международные связи русских земель.</w:t>
      </w:r>
      <w:r w:rsidR="00535F8E"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Развитие русской культуры: формирование региональ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ных центров. Летописание и его центры. Даниил Заточ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ник. «Слово о полку Игореве».</w:t>
      </w:r>
    </w:p>
    <w:p w:rsidR="00B916BE" w:rsidRDefault="00535F8E" w:rsidP="00B916BE">
      <w:pPr>
        <w:pStyle w:val="31"/>
        <w:shd w:val="clear" w:color="auto" w:fill="auto"/>
        <w:spacing w:after="0" w:line="240" w:lineRule="auto"/>
        <w:ind w:right="20" w:firstLine="28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Возникновение Монгольской державы. Чингисхан и его завоевания. Формирование Монгольской импер</w:t>
      </w:r>
      <w:proofErr w:type="gramStart"/>
      <w:r w:rsidRPr="00BE4852">
        <w:rPr>
          <w:rStyle w:val="11"/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 вли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яние на развитие</w:t>
      </w:r>
      <w:r w:rsidR="00B916BE">
        <w:rPr>
          <w:rStyle w:val="11"/>
          <w:rFonts w:ascii="Times New Roman" w:hAnsi="Times New Roman" w:cs="Times New Roman"/>
          <w:sz w:val="28"/>
          <w:szCs w:val="28"/>
        </w:rPr>
        <w:t xml:space="preserve"> народов Евразии. </w:t>
      </w:r>
      <w:proofErr w:type="gramStart"/>
      <w:r w:rsidR="00B916BE">
        <w:rPr>
          <w:rStyle w:val="11"/>
          <w:rFonts w:ascii="Times New Roman" w:hAnsi="Times New Roman" w:cs="Times New Roman"/>
          <w:sz w:val="28"/>
          <w:szCs w:val="28"/>
        </w:rPr>
        <w:t>Великая</w:t>
      </w:r>
      <w:proofErr w:type="gramEnd"/>
      <w:r w:rsidR="00B916BE">
        <w:rPr>
          <w:rStyle w:val="11"/>
          <w:rFonts w:ascii="Times New Roman" w:hAnsi="Times New Roman" w:cs="Times New Roman"/>
          <w:sz w:val="28"/>
          <w:szCs w:val="28"/>
        </w:rPr>
        <w:t xml:space="preserve"> Яса. 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Завоевательные походы Батыя на Русь и Восточную </w:t>
      </w:r>
      <w:proofErr w:type="gramStart"/>
      <w:r w:rsidRPr="00BE4852">
        <w:rPr>
          <w:rStyle w:val="11"/>
          <w:rFonts w:ascii="Times New Roman" w:hAnsi="Times New Roman" w:cs="Times New Roman"/>
          <w:sz w:val="28"/>
          <w:szCs w:val="28"/>
        </w:rPr>
        <w:t>Ев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ропу</w:t>
      </w:r>
      <w:proofErr w:type="gramEnd"/>
      <w:r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 и их последствия. Образование Золотой Орды.</w:t>
      </w:r>
      <w:r w:rsidR="00B91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Русские земли в составе Золотой Орды. Политико-госу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дарственное устройство страны. Система управления. Ар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мия и вооружение. Налоги и повинности населения. Горо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да. Международная торговля.</w:t>
      </w:r>
      <w:r w:rsidR="00B91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Влияние Орды на политическую традицию русских зе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мель, менталитет, культуру и быт населения.</w:t>
      </w:r>
      <w:r w:rsidR="00B91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Золотая Орда в системе международных связей.</w:t>
      </w:r>
      <w:r w:rsidR="00B91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Южные и западные русские земли. Возникновение Ли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товского государства и включение в его состав части рус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ских земель.</w:t>
      </w:r>
      <w:r w:rsidR="00B91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Северо</w:t>
      </w:r>
      <w:r w:rsidR="00B916BE">
        <w:rPr>
          <w:rStyle w:val="11"/>
          <w:rFonts w:ascii="Times New Roman" w:hAnsi="Times New Roman" w:cs="Times New Roman"/>
          <w:sz w:val="28"/>
          <w:szCs w:val="28"/>
        </w:rPr>
        <w:t>-западные земли:</w:t>
      </w:r>
      <w:r w:rsidR="00B916BE">
        <w:rPr>
          <w:rStyle w:val="11"/>
          <w:rFonts w:ascii="Times New Roman" w:hAnsi="Times New Roman" w:cs="Times New Roman"/>
          <w:sz w:val="28"/>
          <w:szCs w:val="28"/>
        </w:rPr>
        <w:tab/>
        <w:t xml:space="preserve">Новгородская, 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Псковская.</w:t>
      </w:r>
      <w:r w:rsidR="00B91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Борьба с экспансией крестоносцев на западных границах Руси. </w:t>
      </w:r>
    </w:p>
    <w:p w:rsidR="00535F8E" w:rsidRPr="00B916BE" w:rsidRDefault="00535F8E" w:rsidP="00B916BE">
      <w:pPr>
        <w:pStyle w:val="31"/>
        <w:shd w:val="clear" w:color="auto" w:fill="auto"/>
        <w:spacing w:after="0" w:line="240" w:lineRule="auto"/>
        <w:ind w:right="20" w:firstLine="2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4852">
        <w:rPr>
          <w:rStyle w:val="11"/>
          <w:rFonts w:ascii="Times New Roman" w:hAnsi="Times New Roman" w:cs="Times New Roman"/>
          <w:sz w:val="28"/>
          <w:szCs w:val="28"/>
        </w:rPr>
        <w:t>Александр Невский. Политический строй Новгорода и Пскова.</w:t>
      </w:r>
      <w:r w:rsidR="00B91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Княжества Северо-Восточной Руси. Борьба за великое княжение Владимирское. Противостояние Твери и Мо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сквы. Усиление Московского княжества. Иван </w:t>
      </w:r>
      <w:proofErr w:type="spellStart"/>
      <w:r w:rsidRPr="00BE4852">
        <w:rPr>
          <w:rStyle w:val="11"/>
          <w:rFonts w:ascii="Times New Roman" w:hAnsi="Times New Roman" w:cs="Times New Roman"/>
          <w:sz w:val="28"/>
          <w:szCs w:val="28"/>
        </w:rPr>
        <w:t>Калита</w:t>
      </w:r>
      <w:proofErr w:type="spellEnd"/>
      <w:r w:rsidRPr="00BE4852">
        <w:rPr>
          <w:rStyle w:val="11"/>
          <w:rFonts w:ascii="Times New Roman" w:hAnsi="Times New Roman" w:cs="Times New Roman"/>
          <w:sz w:val="28"/>
          <w:szCs w:val="28"/>
        </w:rPr>
        <w:t>.</w:t>
      </w:r>
      <w:r w:rsidR="00B91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Народные выступления против ордынского господства. Дмитрий Донской. Куликовская битва. Закрепление пер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венствующего положения московских князей.</w:t>
      </w:r>
      <w:r w:rsidR="00B91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Религиозная политика в Орде и статус православной церкви. Принятие ислама и его распространение. Русская православная церковь в условиях ордынского господства. Сергий Радонежский.</w:t>
      </w:r>
      <w:r w:rsidR="00B91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t>Культура и быт. Летописание. «Слово о погибели Рус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ской земли». «</w:t>
      </w:r>
      <w:proofErr w:type="spellStart"/>
      <w:r w:rsidRPr="00BE4852">
        <w:rPr>
          <w:rStyle w:val="11"/>
          <w:rFonts w:ascii="Times New Roman" w:hAnsi="Times New Roman" w:cs="Times New Roman"/>
          <w:sz w:val="28"/>
          <w:szCs w:val="28"/>
        </w:rPr>
        <w:t>Задонщина</w:t>
      </w:r>
      <w:proofErr w:type="spellEnd"/>
      <w:r w:rsidRPr="00BE4852">
        <w:rPr>
          <w:rStyle w:val="11"/>
          <w:rFonts w:ascii="Times New Roman" w:hAnsi="Times New Roman" w:cs="Times New Roman"/>
          <w:sz w:val="28"/>
          <w:szCs w:val="28"/>
        </w:rPr>
        <w:t>». Жития. Архитектура и живо</w:t>
      </w:r>
      <w:r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пись. Феофан Грек. </w:t>
      </w:r>
      <w:proofErr w:type="spellStart"/>
      <w:r w:rsidRPr="00BE4852">
        <w:rPr>
          <w:rStyle w:val="11"/>
          <w:rFonts w:ascii="Times New Roman" w:hAnsi="Times New Roman" w:cs="Times New Roman"/>
          <w:sz w:val="28"/>
          <w:szCs w:val="28"/>
        </w:rPr>
        <w:t>Рублёв</w:t>
      </w:r>
      <w:proofErr w:type="gramStart"/>
      <w:r w:rsidRPr="00BE4852">
        <w:rPr>
          <w:rStyle w:val="11"/>
          <w:rFonts w:ascii="Times New Roman" w:hAnsi="Times New Roman" w:cs="Times New Roman"/>
          <w:sz w:val="28"/>
          <w:szCs w:val="28"/>
        </w:rPr>
        <w:t>.О</w:t>
      </w:r>
      <w:proofErr w:type="gramEnd"/>
      <w:r w:rsidRPr="00BE4852">
        <w:rPr>
          <w:rStyle w:val="11"/>
          <w:rFonts w:ascii="Times New Roman" w:hAnsi="Times New Roman" w:cs="Times New Roman"/>
          <w:sz w:val="28"/>
          <w:szCs w:val="28"/>
        </w:rPr>
        <w:t>рдынское</w:t>
      </w:r>
      <w:proofErr w:type="spellEnd"/>
      <w:r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 влияние на развитие культуры. </w:t>
      </w:r>
    </w:p>
    <w:p w:rsidR="003C5E27" w:rsidRPr="00535F8E" w:rsidRDefault="00535F8E" w:rsidP="00535F8E">
      <w:pPr>
        <w:pStyle w:val="31"/>
        <w:shd w:val="clear" w:color="auto" w:fill="auto"/>
        <w:spacing w:after="0" w:line="240" w:lineRule="auto"/>
        <w:ind w:firstLine="0"/>
        <w:contextualSpacing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 w:rsidRPr="00535F8E">
        <w:rPr>
          <w:rFonts w:ascii="Times New Roman" w:hAnsi="Times New Roman" w:cs="Times New Roman"/>
          <w:b/>
          <w:sz w:val="28"/>
          <w:szCs w:val="28"/>
        </w:rPr>
        <w:t xml:space="preserve">Тема 3. Московская Русь в </w:t>
      </w:r>
      <w:r w:rsidRPr="00535F8E"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Pr="00535F8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35F8E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Pr="00535F8E">
        <w:rPr>
          <w:rFonts w:ascii="Times New Roman" w:hAnsi="Times New Roman" w:cs="Times New Roman"/>
          <w:b/>
          <w:sz w:val="28"/>
          <w:szCs w:val="28"/>
        </w:rPr>
        <w:t xml:space="preserve"> веках.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6BE">
        <w:rPr>
          <w:rFonts w:ascii="Times New Roman" w:hAnsi="Times New Roman" w:cs="Times New Roman"/>
          <w:sz w:val="28"/>
          <w:szCs w:val="28"/>
        </w:rPr>
        <w:t xml:space="preserve"> </w:t>
      </w:r>
      <w:r w:rsidR="00B916BE" w:rsidRPr="00B916BE">
        <w:rPr>
          <w:rFonts w:ascii="Times New Roman" w:hAnsi="Times New Roman" w:cs="Times New Roman"/>
          <w:b/>
          <w:sz w:val="28"/>
          <w:szCs w:val="28"/>
        </w:rPr>
        <w:t>(1</w:t>
      </w:r>
      <w:r w:rsidR="00745767">
        <w:rPr>
          <w:rFonts w:ascii="Times New Roman" w:hAnsi="Times New Roman" w:cs="Times New Roman"/>
          <w:b/>
          <w:sz w:val="28"/>
          <w:szCs w:val="28"/>
        </w:rPr>
        <w:t>6</w:t>
      </w:r>
      <w:r w:rsidR="00B916BE" w:rsidRPr="00B916BE">
        <w:rPr>
          <w:rFonts w:ascii="Times New Roman" w:hAnsi="Times New Roman" w:cs="Times New Roman"/>
          <w:b/>
          <w:sz w:val="28"/>
          <w:szCs w:val="28"/>
        </w:rPr>
        <w:t xml:space="preserve"> ч.)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E27" w:rsidRPr="00535F8E">
        <w:rPr>
          <w:rStyle w:val="11"/>
          <w:rFonts w:ascii="Times New Roman" w:hAnsi="Times New Roman" w:cs="Times New Roman"/>
          <w:sz w:val="28"/>
          <w:szCs w:val="28"/>
        </w:rPr>
        <w:t>Формирование единого Русского государства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Политическая карта Европы и русских земель </w:t>
      </w:r>
      <w:proofErr w:type="gramStart"/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  <w:lang w:val="en-US"/>
        </w:rPr>
        <w:t>XV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t>Борьба Литовского и Московского княжеств за объеди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нение земель.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t>Распад Золотой Орды и его влияние на политическое развитие русских земель. Большая Орда, Крымское, Ка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занское, Сибирское ханства, Ногайская Орда и их отноше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ния с Московским государством.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t>Междоусобная война в Московском княжестве во вто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рой четверти 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  <w:lang w:val="en-US"/>
        </w:rPr>
        <w:t>XV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 в. Василий Тёмный. Новгород и Псков в XV в. Иван III. Присоединение Новгорода и Твери к Мо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скве. Ликвидация зависимости от Орды. Принятие обще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русского Судебника. Государственные символы единого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t>Характер экономического развития русских земель.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 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Установление автокефалии Русской 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lastRenderedPageBreak/>
        <w:t>православной церк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ви. </w:t>
      </w:r>
      <w:proofErr w:type="spellStart"/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t>Внутрицерковная</w:t>
      </w:r>
      <w:proofErr w:type="spellEnd"/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 борьба. Ереси.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t>Расширение международных связей Московского госу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дарства.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t>Культурное пространство единого государства. Лето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писание общерусское и региональное. «</w:t>
      </w:r>
      <w:proofErr w:type="spellStart"/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t>Хожение</w:t>
      </w:r>
      <w:proofErr w:type="spellEnd"/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t xml:space="preserve"> за три моря» А. Никитина. Архитектура и живопись. Мо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softHyphen/>
        <w:t>сковский Кремль.</w:t>
      </w:r>
      <w:r w:rsidR="003C5E27" w:rsidRPr="00BE4852">
        <w:rPr>
          <w:rFonts w:ascii="Times New Roman" w:hAnsi="Times New Roman" w:cs="Times New Roman"/>
          <w:sz w:val="28"/>
          <w:szCs w:val="28"/>
        </w:rPr>
        <w:t xml:space="preserve"> </w:t>
      </w:r>
      <w:r w:rsidR="003C5E27" w:rsidRPr="00BE4852">
        <w:rPr>
          <w:rStyle w:val="11"/>
          <w:rFonts w:ascii="Times New Roman" w:hAnsi="Times New Roman" w:cs="Times New Roman"/>
          <w:sz w:val="28"/>
          <w:szCs w:val="28"/>
        </w:rPr>
        <w:t>Повседневная жизнь и быт населения.</w:t>
      </w:r>
    </w:p>
    <w:p w:rsidR="00912F40" w:rsidRPr="00BE4852" w:rsidRDefault="00912F40" w:rsidP="00BE4852">
      <w:pPr>
        <w:pStyle w:val="31"/>
        <w:shd w:val="clear" w:color="auto" w:fill="auto"/>
        <w:spacing w:after="0" w:line="240" w:lineRule="auto"/>
        <w:ind w:right="20" w:firstLine="28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912F40" w:rsidRPr="00BE4852" w:rsidRDefault="00912F40" w:rsidP="00BE4852">
      <w:pPr>
        <w:pStyle w:val="31"/>
        <w:shd w:val="clear" w:color="auto" w:fill="auto"/>
        <w:spacing w:after="0" w:line="240" w:lineRule="auto"/>
        <w:ind w:right="20" w:firstLine="28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912F40" w:rsidRDefault="00912F40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745767" w:rsidRDefault="00745767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916BE" w:rsidRPr="00BE4852" w:rsidRDefault="00B916BE" w:rsidP="00B916BE">
      <w:pPr>
        <w:pStyle w:val="31"/>
        <w:shd w:val="clear" w:color="auto" w:fill="auto"/>
        <w:spacing w:after="0" w:line="240" w:lineRule="auto"/>
        <w:ind w:right="20" w:firstLine="0"/>
        <w:contextualSpacing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912F40" w:rsidRPr="00B916BE" w:rsidRDefault="00912F40" w:rsidP="00B916BE">
      <w:pPr>
        <w:pStyle w:val="31"/>
        <w:shd w:val="clear" w:color="auto" w:fill="auto"/>
        <w:spacing w:after="0" w:line="240" w:lineRule="auto"/>
        <w:ind w:right="20" w:firstLine="280"/>
        <w:contextualSpacing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  <w:r w:rsidRPr="00B916BE">
        <w:rPr>
          <w:rStyle w:val="11"/>
          <w:rFonts w:ascii="Times New Roman" w:hAnsi="Times New Roman" w:cs="Times New Roman"/>
          <w:b/>
          <w:sz w:val="28"/>
          <w:szCs w:val="28"/>
        </w:rPr>
        <w:lastRenderedPageBreak/>
        <w:t>Раздел 3. Планируемые результаты освоения учебного предмета.</w:t>
      </w:r>
    </w:p>
    <w:p w:rsidR="00C95A65" w:rsidRPr="00B916BE" w:rsidRDefault="00C95A65" w:rsidP="00B916BE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535F8E" w:rsidRPr="00535F8E" w:rsidRDefault="00535F8E" w:rsidP="00B916BE">
      <w:pPr>
        <w:shd w:val="clear" w:color="auto" w:fill="FFFFFF"/>
        <w:rPr>
          <w:rFonts w:ascii="Times New Roman" w:eastAsia="Times New Roman" w:hAnsi="Times New Roman"/>
          <w:b/>
          <w:iCs/>
          <w:color w:val="333333"/>
          <w:sz w:val="28"/>
          <w:szCs w:val="28"/>
          <w:lang w:eastAsia="ru-RU"/>
        </w:rPr>
      </w:pPr>
      <w:r w:rsidRPr="00535F8E"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  <w:lang w:eastAsia="ru-RU"/>
        </w:rPr>
        <w:t>Предметные результаты</w:t>
      </w:r>
      <w:r w:rsidRPr="00535F8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 </w:t>
      </w:r>
      <w:r w:rsidRPr="00535F8E">
        <w:rPr>
          <w:rFonts w:ascii="Times New Roman" w:eastAsia="Times New Roman" w:hAnsi="Times New Roman"/>
          <w:b/>
          <w:iCs/>
          <w:color w:val="333333"/>
          <w:sz w:val="28"/>
          <w:szCs w:val="28"/>
          <w:lang w:eastAsia="ru-RU"/>
        </w:rPr>
        <w:t>изучения шестиклассниками истории Средних веков включают: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7371"/>
      </w:tblGrid>
      <w:tr w:rsidR="00535F8E" w:rsidRPr="00535F8E" w:rsidTr="00B916BE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u w:val="single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u w:val="single"/>
                <w:lang w:eastAsia="ru-RU"/>
              </w:rPr>
              <w:t xml:space="preserve">Ученик научится: </w:t>
            </w:r>
          </w:p>
          <w:p w:rsidR="00535F8E" w:rsidRPr="00535F8E" w:rsidRDefault="00535F8E" w:rsidP="00B916BE">
            <w:pPr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u w:val="single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u w:val="single"/>
                <w:lang w:eastAsia="ru-RU"/>
              </w:rPr>
              <w:t>Ученик получит возможность научиться:</w:t>
            </w:r>
          </w:p>
          <w:p w:rsidR="00535F8E" w:rsidRPr="00535F8E" w:rsidRDefault="00535F8E" w:rsidP="00B916BE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  <w:tr w:rsidR="00535F8E" w:rsidRPr="00535F8E" w:rsidTr="00B916BE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— целостно представлять  исторический этап развития человечества в V — XV вв. как важный и оригинальный период всеобщей истории, в котором в разных частях планеты существовали яркие и самобытные культуры, круг цивилизаций стал намного шире, чем в древности, и они уже занимали большую часть обитаемой суши;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— понимать, почему именно христианская Европа, будучи на протяжении всего Средневековья только одной из нескольких крупных цивилизаций, к XV в. набрала силы для рывка вперед  будущих открытий;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 xml:space="preserve">— способности применять понятийный аппарат и элементарные методы исторической науки для атрибуции фактов и источников по истории Средних веков, их анализа, </w:t>
            </w:r>
            <w:proofErr w:type="spellStart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сопоставления</w:t>
            </w:r>
            <w:proofErr w:type="gramStart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,о</w:t>
            </w:r>
            <w:proofErr w:type="gramEnd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бобщенной</w:t>
            </w:r>
            <w:proofErr w:type="spellEnd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 xml:space="preserve"> характеристики, оценки и презентации, аргументации собственных версий и личностной позиции в отношении дискуссионных и морально-этических вопросов средневекового прошлого;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 xml:space="preserve">— умению датировать важнейшие события и процессы в истории Средних веков, характеризовать их в контексте конкретных исторических периодов и этапов развития мировых цивилизаций, </w:t>
            </w:r>
            <w:proofErr w:type="spellStart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инхронизировать</w:t>
            </w:r>
            <w:proofErr w:type="spellEnd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 xml:space="preserve"> факты из истории разных народов и государств эпохи </w:t>
            </w: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lastRenderedPageBreak/>
              <w:t>Средневековья;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— умению читать историческую карту с опорой на легенду, находить и показывать на ней историко-географические объекты Средневековья, описывать их положение в условиях изучаемого периода, анализировать и обобщать на элементарном уровне данные карты, дополняя и конкретизируя ими информацию учебника.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lastRenderedPageBreak/>
              <w:t>— умению выделять и объяснять отличия средневековых географических карт от современных аналогов, изучать их как средства отражения картины мира в средневековом обществе на разных этапах его развития, прослеживать тенденции в изменении географических знаний и мировоззренческих установок людей в V — XV вв.;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— умению давать комплексную характеристику важных фактов из истории Средних веков (время, место, участники, предпосылки и причины, характер событий и процессов, прогнозируемые следствия), классифицировать и группировать их по предложенным в заданиях признакам и самостоятельно (исторические периоды, этапы развития, формы государственного устройства, сферы общественной жизни и др.);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— умению сравнивать относительно простые однородные исторические факты из истории Средних веков как в рамках одной цивилизации (к примеру, христианской цивилизации)</w:t>
            </w:r>
            <w:proofErr w:type="gramStart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,т</w:t>
            </w:r>
            <w:proofErr w:type="gramEnd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 xml:space="preserve">ак и относящиеся к разным цивилизациям (Восток — </w:t>
            </w:r>
            <w:proofErr w:type="spellStart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Запад,христианство</w:t>
            </w:r>
            <w:proofErr w:type="spellEnd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 xml:space="preserve"> — ислам и т.д.), объяснять причины их общности и различий, формулировать частные и общие выводы о результатах своего исследования;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 xml:space="preserve">— умению давать образную характеристику ярких исторических личностей и представителей </w:t>
            </w: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lastRenderedPageBreak/>
              <w:t>социокультурных групп средневекового европейского общества (сословия, цехи, гильдии)</w:t>
            </w:r>
            <w:proofErr w:type="gramStart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,о</w:t>
            </w:r>
            <w:proofErr w:type="gramEnd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писывать памятники истории и культуры Средневековья, рассказывать о важных событиях, используя основные и дополнительные источники, а также приемы творческой (эмпатической) реконструкции образов прошлого;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— умению различать в учебном и документальном текстах акты, их субъективные описания, вариативные версии и оценки, сопоставлять их аргументацию, формулировать собственные гипотезы по дискуссионным вопросам истории Средних веков;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— умению соотносить единичные события в отдельных странах с общими явлениями и процессами, характерными для цивилизаций Средневековья, раскрывать их существенные признаки, высказывать суждения об их причинах, оригинальности и  культурно-историческом значении;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 xml:space="preserve">— умению анализировать первоисточники (текстовые и </w:t>
            </w:r>
            <w:proofErr w:type="spellStart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визульные</w:t>
            </w:r>
            <w:proofErr w:type="spellEnd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 xml:space="preserve">) по предложенным вопросам в соответствии с принципами историзма, критичности и </w:t>
            </w:r>
            <w:proofErr w:type="spellStart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многоперспективности</w:t>
            </w:r>
            <w:proofErr w:type="spellEnd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 xml:space="preserve">, дополнять информацию учебника сведениями о мыслях, чувствах, ценностях людей Средневековья, почерпнутыми из </w:t>
            </w:r>
            <w:proofErr w:type="spellStart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аксиологисческого</w:t>
            </w:r>
            <w:proofErr w:type="spellEnd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 xml:space="preserve"> анализа документов;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 xml:space="preserve">— готовности применять новые знания и умения в общении с одноклассниками и взрослыми, самостоятельно знакомиться с новыми фактами, источниками и памятниками истории Средних веков, способствовать их </w:t>
            </w: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lastRenderedPageBreak/>
              <w:t>охране, в том числе на территории родного края и России.</w:t>
            </w:r>
          </w:p>
          <w:p w:rsidR="00535F8E" w:rsidRPr="00535F8E" w:rsidRDefault="00535F8E" w:rsidP="00B916BE">
            <w:pPr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535F8E" w:rsidRPr="00535F8E" w:rsidRDefault="00535F8E" w:rsidP="00B916BE">
      <w:pPr>
        <w:shd w:val="clear" w:color="auto" w:fill="FFFFFF"/>
        <w:rPr>
          <w:rFonts w:ascii="Times New Roman" w:eastAsia="Times New Roman" w:hAnsi="Times New Roman"/>
          <w:iCs/>
          <w:color w:val="333333"/>
          <w:sz w:val="28"/>
          <w:szCs w:val="28"/>
          <w:u w:val="single"/>
          <w:lang w:eastAsia="ru-RU"/>
        </w:rPr>
      </w:pPr>
    </w:p>
    <w:p w:rsidR="00535F8E" w:rsidRPr="00535F8E" w:rsidRDefault="00535F8E" w:rsidP="00B916BE">
      <w:pPr>
        <w:shd w:val="clear" w:color="auto" w:fill="FFFFFF"/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</w:pPr>
      <w:proofErr w:type="spellStart"/>
      <w:r w:rsidRPr="00535F8E"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  <w:lang w:eastAsia="ru-RU"/>
        </w:rPr>
        <w:t>Метапредметные</w:t>
      </w:r>
      <w:proofErr w:type="spellEnd"/>
      <w:r w:rsidRPr="00535F8E"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 результаты</w:t>
      </w:r>
      <w:r w:rsidRPr="00535F8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535F8E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изучения шестиклассниками истории Средних веков: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4"/>
        <w:gridCol w:w="7685"/>
      </w:tblGrid>
      <w:tr w:rsidR="00535F8E" w:rsidRPr="00535F8E" w:rsidTr="00B916BE"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u w:val="single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u w:val="single"/>
                <w:lang w:eastAsia="ru-RU"/>
              </w:rPr>
              <w:t>Ученик научится:</w:t>
            </w:r>
          </w:p>
          <w:p w:rsidR="00535F8E" w:rsidRPr="00535F8E" w:rsidRDefault="00535F8E" w:rsidP="00B916BE">
            <w:pPr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u w:val="single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u w:val="single"/>
                <w:lang w:eastAsia="ru-RU"/>
              </w:rPr>
              <w:t>Ученик получит возможность научиться:</w:t>
            </w:r>
          </w:p>
          <w:p w:rsidR="00535F8E" w:rsidRPr="00535F8E" w:rsidRDefault="00535F8E" w:rsidP="00B916BE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  <w:tr w:rsidR="00535F8E" w:rsidRPr="00535F8E" w:rsidTr="00B916BE"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— способности планировать и организовывать свою учебную и коммуникативную деятельность в соответствии с задачами изучения истории, спецификой источников, видами учебной и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домашней работы, в том числе в группах с одноклассниками и во взаимодействии с взрослыми (учителя, родители, сотрудники учреждений культуры);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 xml:space="preserve">— готовности формулировать и высказывать публично собственное мнение по «открытым» проблемам прошлого и современности, выслушивать и обсуждать разные взгляды и оценки исторических фактов, понимать причины многообразия субъективных позиций, вести конструктивные диалоги. </w:t>
            </w:r>
          </w:p>
          <w:p w:rsidR="00535F8E" w:rsidRPr="00535F8E" w:rsidRDefault="00535F8E" w:rsidP="00B916BE">
            <w:pPr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— умению проводить поиск основной и дополнительной информации в учебной и научно-популярной литературе, в Интернете, библиотеках и музеях и т.д., обрабатывать ее в соответствии с темой и познавательным заданием, представлять результаты своей творческо-поисковой работы в различных форматах (устные сообщения, письменные работы: таблицы, сочинения, планы, схемы, др., презентации с использованием ИКТ, проекты);</w:t>
            </w:r>
            <w:proofErr w:type="gramEnd"/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— способности решать творческие и проблемные задачи, используя контекстные знания и эвристические приемы, выделять новые для себя направления в изучении истории и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культуры Средних веков, ее связи с настоящим и будущим человечества, с собственным профессиональным и личностным самоопределением.</w:t>
            </w:r>
          </w:p>
          <w:p w:rsidR="00535F8E" w:rsidRPr="00535F8E" w:rsidRDefault="00535F8E" w:rsidP="00B916BE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</w:tbl>
    <w:p w:rsidR="00535F8E" w:rsidRPr="00535F8E" w:rsidRDefault="00535F8E" w:rsidP="00B916BE">
      <w:pPr>
        <w:shd w:val="clear" w:color="auto" w:fill="FFFFFF"/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</w:pPr>
    </w:p>
    <w:p w:rsidR="00535F8E" w:rsidRPr="00535F8E" w:rsidRDefault="00535F8E" w:rsidP="00B916BE">
      <w:pPr>
        <w:shd w:val="clear" w:color="auto" w:fill="FFFFFF"/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</w:pPr>
      <w:r w:rsidRPr="00535F8E"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  <w:lang w:eastAsia="ru-RU"/>
        </w:rPr>
        <w:t>Личностные результаты</w:t>
      </w:r>
      <w:r w:rsidRPr="00535F8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535F8E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изучения шестиклассниками истории Средних веков включают: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7655"/>
      </w:tblGrid>
      <w:tr w:rsidR="00535F8E" w:rsidRPr="00535F8E" w:rsidTr="00B916BE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u w:val="single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u w:val="single"/>
                <w:lang w:eastAsia="ru-RU"/>
              </w:rPr>
              <w:t>Ученик научится:</w:t>
            </w:r>
          </w:p>
          <w:p w:rsidR="00535F8E" w:rsidRPr="00535F8E" w:rsidRDefault="00535F8E" w:rsidP="00B916BE">
            <w:pPr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u w:val="single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u w:val="single"/>
                <w:lang w:eastAsia="ru-RU"/>
              </w:rPr>
              <w:t>Ученик получит возможность научиться:</w:t>
            </w:r>
          </w:p>
          <w:p w:rsidR="00535F8E" w:rsidRPr="00535F8E" w:rsidRDefault="00535F8E" w:rsidP="00B916BE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  <w:tr w:rsidR="00535F8E" w:rsidRPr="00535F8E" w:rsidTr="00B916BE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 xml:space="preserve">— расширять  представления о видах идентичности, актуальных для становления и самореализации человека и общества, для жизни в современном поликультурном </w:t>
            </w: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lastRenderedPageBreak/>
              <w:t>мире и эффективного взаимодействия с «другими»;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— приобщаться к культурно-историческому наследию человечества, созданному в эпоху Средневековья, интерес к его познанию за рамками учебного курса и школьного обучения.</w:t>
            </w:r>
          </w:p>
          <w:p w:rsidR="00535F8E" w:rsidRPr="00535F8E" w:rsidRDefault="00535F8E" w:rsidP="00B916BE">
            <w:pPr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lastRenderedPageBreak/>
              <w:t xml:space="preserve">— осваивать гуманистические традиции и ценности, становление которых продолжалось в Средние века, уважение к личности, правам и свободам человека, </w:t>
            </w: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lastRenderedPageBreak/>
              <w:t>культурам разных народов;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— опыту эмоционально-ценностного и творческого отношения к фактам прошлого и историческим источникам, способам их изучения и охраны.</w:t>
            </w:r>
          </w:p>
          <w:p w:rsidR="00535F8E" w:rsidRPr="00535F8E" w:rsidRDefault="00535F8E" w:rsidP="00B916BE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</w:tbl>
    <w:p w:rsidR="00535F8E" w:rsidRPr="00535F8E" w:rsidRDefault="00535F8E" w:rsidP="00B916BE">
      <w:pPr>
        <w:shd w:val="clear" w:color="auto" w:fill="FFFFFF"/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</w:pPr>
    </w:p>
    <w:p w:rsidR="00535F8E" w:rsidRPr="00535F8E" w:rsidRDefault="00535F8E" w:rsidP="00B916BE">
      <w:pPr>
        <w:shd w:val="clear" w:color="auto" w:fill="FFFFFF"/>
        <w:spacing w:after="200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35F8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 важнейшим</w:t>
      </w:r>
      <w:r w:rsidRPr="00535F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Pr="00535F8E">
        <w:rPr>
          <w:rFonts w:ascii="Times New Roman" w:eastAsia="Times New Roman" w:hAnsi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личностным результатам</w:t>
      </w:r>
      <w:r w:rsidRPr="00535F8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535F8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изучения исто</w:t>
      </w:r>
      <w:r w:rsidRPr="00535F8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рии России в 6 классе относятся: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7655"/>
      </w:tblGrid>
      <w:tr w:rsidR="00535F8E" w:rsidRPr="00535F8E" w:rsidTr="00B916BE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Ученик научится:</w:t>
            </w:r>
          </w:p>
          <w:p w:rsidR="00535F8E" w:rsidRPr="00535F8E" w:rsidRDefault="00535F8E" w:rsidP="00B916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F8E" w:rsidRPr="00535F8E" w:rsidRDefault="00535F8E" w:rsidP="00B916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Ученик получит возможность научиться: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</w:p>
        </w:tc>
      </w:tr>
      <w:tr w:rsidR="00535F8E" w:rsidRPr="00535F8E" w:rsidTr="00B916BE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– осознавать свою идентичность как члена этнической группы, для которой общая историческая судьба выступает в качестве важного </w:t>
            </w:r>
            <w:proofErr w:type="spellStart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этнодифференцирующего</w:t>
            </w:r>
            <w:proofErr w:type="spellEnd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признака.</w:t>
            </w:r>
          </w:p>
          <w:p w:rsidR="00535F8E" w:rsidRPr="00535F8E" w:rsidRDefault="00535F8E" w:rsidP="00B916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F8E" w:rsidRPr="00535F8E" w:rsidRDefault="00535F8E" w:rsidP="00B916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– осмыслению социально-нравственного опыта периода Древней и Московской Руси;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– пониманию культурного многообразия Восточной Европы в изучаемый период, уважение к древнерусской культуре и культуре соседних народов.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:rsidR="00535F8E" w:rsidRPr="00535F8E" w:rsidRDefault="00535F8E" w:rsidP="00B916BE">
      <w:pPr>
        <w:shd w:val="clear" w:color="auto" w:fill="FFFFFF"/>
        <w:spacing w:after="200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535F8E">
        <w:rPr>
          <w:rFonts w:ascii="Times New Roman" w:eastAsia="Times New Roman" w:hAnsi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Метапредметные</w:t>
      </w:r>
      <w:proofErr w:type="spellEnd"/>
      <w:r w:rsidRPr="00535F8E">
        <w:rPr>
          <w:rFonts w:ascii="Times New Roman" w:eastAsia="Times New Roman" w:hAnsi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 результаты</w:t>
      </w:r>
      <w:r w:rsidRPr="00535F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35F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изучения истории России в 6 классе выражаются: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7655"/>
      </w:tblGrid>
      <w:tr w:rsidR="00535F8E" w:rsidRPr="00535F8E" w:rsidTr="00B916BE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F8E" w:rsidRPr="00535F8E" w:rsidRDefault="00535F8E" w:rsidP="00B916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Ученик научится: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F8E" w:rsidRPr="00535F8E" w:rsidRDefault="00535F8E" w:rsidP="00B916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Ученик получит возможность научиться: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</w:p>
        </w:tc>
      </w:tr>
      <w:tr w:rsidR="00535F8E" w:rsidRPr="00535F8E" w:rsidTr="00B916BE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– готовности к сотрудничеству с соучениками, коллектив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softHyphen/>
              <w:t>ной работе</w:t>
            </w:r>
            <w:proofErr w:type="gramStart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– </w:t>
            </w:r>
            <w:proofErr w:type="gramStart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proofErr w:type="gramEnd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владению умениями работать с учебной и внешкольной информацией (систематизировать, анализировать и обобщать факты, составлять простой план, формулиро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softHyphen/>
              <w:t>вать и обосновывать выводы), использовать современ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softHyphen/>
              <w:t>ные источники информации.</w:t>
            </w:r>
          </w:p>
          <w:p w:rsidR="00535F8E" w:rsidRPr="00535F8E" w:rsidRDefault="00535F8E" w:rsidP="00B916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F8E" w:rsidRPr="00535F8E" w:rsidRDefault="00535F8E" w:rsidP="00B916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– способности решать творческие задачи, представлять ре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softHyphen/>
              <w:t>зультаты своей деятельности в различных формах (сообщение, презентация).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:rsidR="00535F8E" w:rsidRPr="00535F8E" w:rsidRDefault="00535F8E" w:rsidP="00B916BE">
      <w:pPr>
        <w:shd w:val="clear" w:color="auto" w:fill="FFFFFF"/>
        <w:spacing w:after="200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35F8E">
        <w:rPr>
          <w:rFonts w:ascii="Times New Roman" w:eastAsia="Times New Roman" w:hAnsi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Предметные результаты</w:t>
      </w:r>
      <w:r w:rsidRPr="00535F8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535F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изучения истории России в 6 классе включают: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7655"/>
      </w:tblGrid>
      <w:tr w:rsidR="00535F8E" w:rsidRPr="00535F8E" w:rsidTr="00B916BE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Ученик научится:</w:t>
            </w:r>
          </w:p>
          <w:p w:rsidR="00535F8E" w:rsidRPr="00535F8E" w:rsidRDefault="00535F8E" w:rsidP="00B916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F8E" w:rsidRPr="00535F8E" w:rsidRDefault="00535F8E" w:rsidP="00B916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Ученик получит возможность научиться: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</w:p>
        </w:tc>
      </w:tr>
      <w:tr w:rsidR="00535F8E" w:rsidRPr="00535F8E" w:rsidTr="00B916BE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– локализовать во времени  этапы и ключевые события становления и развития Русского государства, соотносить хронологию истории Руси и всеобщей истории; 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– 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применять знание фактов для характеристики ключевых событий и явлений отечественной истории 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IX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XV</w:t>
            </w:r>
            <w:proofErr w:type="gramEnd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вв.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– 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использовать историческую карту как источник информации о территории расселения славянских племён, об экономических и культурных центрах Руси, о направлениях крупнейших походов и др.</w:t>
            </w:r>
            <w:proofErr w:type="gramStart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– 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проводить поиск информации в исторических текстах, материальных памятниках Руси. Русского государства названного периода;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– 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составлять описание образа жизни различных групп населения Руси, памятников материальной и художественной культуры; 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– 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рассказывать о значительных событиях отечественной истории изучаемого периода; 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– 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раскрывать характерные</w:t>
            </w:r>
            <w:proofErr w:type="gramStart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ущественные черты: экономических и социальных отношений, политического строя Руси, религиозных воззрений, представлений средневекового человека о мире;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– 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объяснять значение ключевых понятий и терминов, относящихся к изучаемому периоду; 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– 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характеризовать причины и следствия ключевых событий истории  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IX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XV</w:t>
            </w:r>
            <w:proofErr w:type="spellStart"/>
            <w:proofErr w:type="gramEnd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</w:t>
            </w:r>
            <w:proofErr w:type="spellEnd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– 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сопоставлять развитие Руси и других стран в период Средневековья, показывать общие черты и особенности; 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– 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представлять характеристику деятелей отечественной истории изучаемого периода; 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– </w:t>
            </w: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высказывать оценку</w:t>
            </w:r>
            <w:proofErr w:type="gramEnd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наиболее значительных событий и личностей.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–  проводить сопоставление политического устройства госуда</w:t>
            </w:r>
            <w:proofErr w:type="gramStart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рств Ср</w:t>
            </w:r>
            <w:proofErr w:type="gramEnd"/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едневековья (Русь, Запад, Восток); </w:t>
            </w:r>
          </w:p>
          <w:p w:rsidR="00535F8E" w:rsidRPr="00535F8E" w:rsidRDefault="00535F8E" w:rsidP="00B916B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– сравнивать свидетельства различных исторических источников, выявляя в них черты общего и различия;</w:t>
            </w:r>
          </w:p>
          <w:p w:rsidR="00535F8E" w:rsidRPr="00535F8E" w:rsidRDefault="00535F8E" w:rsidP="00B916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F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–составлять на основе информации учебника и дополнительной  литературы описание памятников культуры Руси, объяснять, в чём заключаются их художественные достоинства и значение.</w:t>
            </w:r>
          </w:p>
        </w:tc>
      </w:tr>
    </w:tbl>
    <w:p w:rsidR="00C95A65" w:rsidRPr="00BE4852" w:rsidRDefault="00C95A65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C95A65" w:rsidRPr="00BE4852" w:rsidRDefault="00C95A65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C95A65" w:rsidRPr="00BE4852" w:rsidRDefault="00C95A65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C95A65" w:rsidRPr="00BE4852" w:rsidRDefault="00C95A65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C95A65" w:rsidRPr="00BE4852" w:rsidRDefault="00C95A65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C95A65" w:rsidRPr="00BE4852" w:rsidRDefault="00C95A65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C95A65" w:rsidRDefault="00C95A65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B916BE" w:rsidRDefault="00B916BE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B916BE" w:rsidRDefault="00B916BE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B916BE" w:rsidRDefault="00B916BE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B916BE" w:rsidRDefault="00B916BE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B916BE" w:rsidRDefault="00B916BE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B916BE" w:rsidRDefault="00B916BE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B916BE" w:rsidRDefault="00B916BE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B916BE" w:rsidRDefault="00B916BE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B916BE" w:rsidRDefault="00B916BE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B916BE" w:rsidRDefault="00B916BE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B916BE" w:rsidRDefault="00B916BE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B916BE" w:rsidRPr="00BE4852" w:rsidRDefault="00B916BE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C95A65" w:rsidRPr="00BE4852" w:rsidRDefault="00C95A65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rPr>
          <w:i w:val="0"/>
          <w:sz w:val="28"/>
          <w:szCs w:val="28"/>
        </w:rPr>
      </w:pPr>
    </w:p>
    <w:p w:rsidR="00C95A65" w:rsidRPr="00BE4852" w:rsidRDefault="00C95A65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  <w:r w:rsidRPr="00BE4852">
        <w:rPr>
          <w:b/>
          <w:i w:val="0"/>
          <w:sz w:val="28"/>
          <w:szCs w:val="28"/>
        </w:rPr>
        <w:lastRenderedPageBreak/>
        <w:t xml:space="preserve">Раздел </w:t>
      </w:r>
      <w:r w:rsidR="00BF60A7" w:rsidRPr="00BE4852">
        <w:rPr>
          <w:b/>
          <w:i w:val="0"/>
          <w:sz w:val="28"/>
          <w:szCs w:val="28"/>
        </w:rPr>
        <w:t>5</w:t>
      </w:r>
      <w:r w:rsidRPr="00BE4852">
        <w:rPr>
          <w:b/>
          <w:i w:val="0"/>
          <w:sz w:val="28"/>
          <w:szCs w:val="28"/>
        </w:rPr>
        <w:t xml:space="preserve">. </w:t>
      </w:r>
      <w:r w:rsidR="00BF60A7" w:rsidRPr="00BE4852">
        <w:rPr>
          <w:b/>
          <w:i w:val="0"/>
          <w:sz w:val="28"/>
          <w:szCs w:val="28"/>
        </w:rPr>
        <w:t>Календарно-т</w:t>
      </w:r>
      <w:r w:rsidRPr="00BE4852">
        <w:rPr>
          <w:b/>
          <w:i w:val="0"/>
          <w:sz w:val="28"/>
          <w:szCs w:val="28"/>
        </w:rPr>
        <w:t>ематическое планирование.</w:t>
      </w:r>
    </w:p>
    <w:p w:rsidR="0071644E" w:rsidRPr="00BE4852" w:rsidRDefault="0071644E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71644E" w:rsidRPr="00BE4852" w:rsidRDefault="0071644E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  <w:r w:rsidRPr="00BE4852">
        <w:rPr>
          <w:b/>
          <w:i w:val="0"/>
          <w:sz w:val="28"/>
          <w:szCs w:val="28"/>
        </w:rPr>
        <w:t>ИСТОРИЯ СРЕДНИХ ВЕКОВ.</w:t>
      </w:r>
    </w:p>
    <w:p w:rsidR="00BF60A7" w:rsidRPr="00BE4852" w:rsidRDefault="00BF60A7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tbl>
      <w:tblPr>
        <w:tblW w:w="5000" w:type="pct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1777"/>
        <w:gridCol w:w="1103"/>
        <w:gridCol w:w="658"/>
        <w:gridCol w:w="2117"/>
        <w:gridCol w:w="3764"/>
        <w:gridCol w:w="1500"/>
        <w:gridCol w:w="2409"/>
        <w:gridCol w:w="1007"/>
      </w:tblGrid>
      <w:tr w:rsidR="00C95A65" w:rsidRPr="00BE4852" w:rsidTr="00C95A65">
        <w:tc>
          <w:tcPr>
            <w:tcW w:w="570" w:type="dxa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0" w:type="dxa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Тема  урока</w:t>
            </w:r>
          </w:p>
        </w:tc>
        <w:tc>
          <w:tcPr>
            <w:tcW w:w="1140" w:type="dxa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855" w:type="dxa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6945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2970" w:type="dxa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Характеристика основных видов деятельности ученика</w:t>
            </w:r>
          </w:p>
        </w:tc>
        <w:tc>
          <w:tcPr>
            <w:tcW w:w="1410" w:type="dxa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Домашнее задание</w:t>
            </w:r>
          </w:p>
        </w:tc>
      </w:tr>
      <w:tr w:rsidR="00C95A65" w:rsidRPr="00BE4852" w:rsidTr="00C95A65"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УУД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Личностные УУД</w:t>
            </w: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9</w:t>
            </w:r>
          </w:p>
        </w:tc>
      </w:tr>
      <w:tr w:rsidR="00C95A65" w:rsidRPr="00BE4852" w:rsidTr="00C95A65">
        <w:tc>
          <w:tcPr>
            <w:tcW w:w="15870" w:type="dxa"/>
            <w:gridSpan w:val="9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222791" w:rsidRDefault="0022279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2791" w:rsidRPr="00BE4852" w:rsidRDefault="0022279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22791" w:rsidRDefault="0022279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Вводный урок </w:t>
            </w:r>
          </w:p>
          <w:p w:rsidR="00222791" w:rsidRDefault="0022279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2791" w:rsidRDefault="0022279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 изучает история Средних веков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22791" w:rsidRDefault="00E4761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227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  <w:p w:rsidR="00222791" w:rsidRDefault="0022279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2791" w:rsidRDefault="0022279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95A65" w:rsidRPr="00BE4852" w:rsidRDefault="00E4761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D15A40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Научатся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определять термины: архивы, хроники,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фрески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</w:t>
            </w:r>
            <w:proofErr w:type="spellStart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учебником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ставят учебные задачи на основе соотнесения того, что уже известно и усвоено, и того, что ещё не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известно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самостоятельно выделяют и формулируют познава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тельную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формулируют собственное мнение и позицию, за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дают вопросы, строят понятные для партнёра высказывания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Раскрыть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значение терминов «средние века», «исторические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источники»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Участвовать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обсуждении вопроса о том, для чего нужно знать историю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Объяснять,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как ведется счет лет в истории,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Определять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место средневековья на ленте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времени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азывать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, характеризовать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исторические источники по истории средних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веков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Изучить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историческую карту мира Средневековья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Введение</w:t>
            </w:r>
            <w:r w:rsidR="00D15A40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5-11</w:t>
            </w:r>
          </w:p>
        </w:tc>
      </w:tr>
      <w:tr w:rsidR="00C95A65" w:rsidRPr="00BE4852" w:rsidTr="00C95A65">
        <w:tc>
          <w:tcPr>
            <w:tcW w:w="15870" w:type="dxa"/>
            <w:gridSpan w:val="9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Глава I. СТАНОВЛЕНИЕ СРЕДНЕВЕКОВОЙ ЕВРОПЫ (VI-XI вв.) (5 часов)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22279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BF60A7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Образование варварских королевств. Государство франков в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VI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VIII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веках. 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E4761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D15A40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племенные союзы, свободные об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щинники, ярлы, герцо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ги, народное ополчение, дружинники, Великое переселение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народов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называть германские племена, определять роль и зна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чение переселения на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родов в формировании современной Европы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ставят учебную задачу, определяют последователь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ность промежуточных целей с учё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том конечного результата, состав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ляют план и алгоритм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действий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самостоятельно выделяют и формулируют познава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тельную цель, используют общие приёмы решения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допускают возможность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различных точек зре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Проявляют устой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чивый учебн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познавательный интерес к новым общим способам решения задач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Показывать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перемещения племен времени Великого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переселения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равнивать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действия германцев и гуннов по отношению к Римской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империи.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Показывать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на карте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территории европейских государств раннего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Средневековья.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Рассказывать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условиях жизни, занятиях, общественном строе германских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племен.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Выявлять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различия в образе жизни, отношениях внутри германских племён к IV-V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Объяснять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значение понятий «вождь», «дружина», «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король»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Называть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последовательно причины падения Западной Римской империи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 1; р-т., задания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22279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BF60A7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Христианская церковь в ранее Средневековье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D15A40" w:rsidP="00E4761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476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95A65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династия, графы, титул, классы, аббаты, монастыри. 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составлять план рассказа одного из пунктов параграфа, называть отличия вла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сти короля от власти военного вождя, опре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делять роль и значение церкви в деле укрепле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ния королевской власти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учитывают установ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ствляют пошаговый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самостоятельно создают алгоритмы деятельности при решении проблем различного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характера.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учитывают разные мнения и стремятся к коор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динации различных позиций в со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трудничестве, формулируют собст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Выражают адек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Рассказывать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складывании государств у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варваров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бъяснять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своеобразие складывания государства у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франков.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Показывать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на карте территории европейских государств раннего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Средневековья.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Объяснять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значение понятий «король», «монах», «римский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папа».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Разъяснять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причины и распространение христианства в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Европе.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Пояснять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значение христианской религии для укрепления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власти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Хлодвига.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Обобщать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события истории франков и выделять её этапы. 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Объяснять особенности монастырской жизни и её роль в складывании европейской культуры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 2 (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кромепп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4-5р. т., зада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ния</w:t>
            </w:r>
            <w:proofErr w:type="gramEnd"/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22279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Возникновение и распад империи Карла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Великого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.Ф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еодальная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раздробленность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D15A40" w:rsidP="00E4761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476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король, коро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нование, королевский двор, рыцарь, междо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усобные войны, фео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дальная лестница, сень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ор,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вассал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давать лич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ностную характеристи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ку Карлу Великому, анализировать причины распада империи Карла Великого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принимают и сохра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але в сотрудничестве с учителем. 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ставят и форму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лируют проблему урока, самостоя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тельно создают алгоритм деятельно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сти при решении проблемы. 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проявляют ак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тивность во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взаимодействии для 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шения коммуникативных и познава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ство)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Имеют целост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нообразии наро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дов, культур и 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лигий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Объяснять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причины появления в Европе новой империи в эпоху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Средневековья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.С</w:t>
            </w:r>
            <w:proofErr w:type="spellEnd"/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мощью карты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рассказывать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внешней поли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тике Карла Великого.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Сравнивать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политику Карла 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Хлодвига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остав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лять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характеристику Карла Великого, высказывая суждения, почему о том. Почему его называли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Великим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омментировать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послед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ствия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Верденского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раздела.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 3, §4 п. 1-3(кроме п. 4);р. т., зада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ния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22279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BF60A7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Англия в раннее Средневековье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D15A40" w:rsidP="00E4761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476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домен, импе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рия, миссионеры, дат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ские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деньги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анализиро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вать причины слабости королевской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власти во Франции, сопостав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лять правду и вымысел в легендах о короле Артуре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планируют свои действия в соответствии с постав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ленной задачей и условиями её реа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лизации, в том числе во внутреннем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плане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ставят и форму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Коммуникативные: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адекватно ис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пользуют речевые средства для эф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Определяют внутреннюю 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зицию обучающе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гося на уровне положительного отношения к об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разовательному процессу;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пони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мают необходи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мость учения, выраженного в преобладании учебно-познава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тельных мотивов и предпочтении социального спо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соба оценки знаний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Показывать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на карте территории европейских государств раннего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Средневековья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бъяснять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причины ослабления коро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левской власти во Франции.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Сравнить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ролевскую власть во Франции, Германии и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Англии.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Выявлять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последствия норманнского вторжения во владения государств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Европы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роводить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аналогию между Римской импе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рией и Священной Римской империей.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</w:t>
            </w:r>
            <w:r w:rsidR="00BF60A7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п.4-5, </w:t>
            </w:r>
            <w:proofErr w:type="gramStart"/>
            <w:r w:rsidR="00BF60A7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="00BF60A7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</w:t>
            </w:r>
          </w:p>
        </w:tc>
      </w:tr>
      <w:tr w:rsidR="00C95A65" w:rsidRPr="00BE4852" w:rsidTr="00222791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95A65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2791" w:rsidRPr="00BE4852" w:rsidRDefault="0022279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15A40" w:rsidRPr="00BE4852" w:rsidRDefault="00D15A40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5A65" w:rsidRPr="00BE4852" w:rsidTr="00C95A65">
        <w:tc>
          <w:tcPr>
            <w:tcW w:w="15870" w:type="dxa"/>
            <w:gridSpan w:val="9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Глава II. ВИЗАНТИЙСКАЯ ИМПЕРИЯ И СЛАВЯНЕ (2 часа)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Византия </w:t>
            </w:r>
            <w:r w:rsidR="00BF60A7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Юстиниане. Борьба </w:t>
            </w:r>
            <w:r w:rsidR="00BF60A7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империи с внешними врагами. Культура Византии. 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D15A40" w:rsidP="00E4761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  <w:r w:rsidR="00E476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Научатся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определять  термины: евразийское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государство, скипетр, крестово-купольный храм, мозаика, смальта, фрески, канон.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специфику государственного устройства Византии и анализировать причины ослабления Византийской империи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принимают и сохра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няют учебную задачу; планируют свои действия в соответствии с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нем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плане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: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используют знаково-символические средства, в том числе модели и схемы, для решения познавательных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честве при выработке общего реше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Проявляют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эмпатию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как осознан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ное понимание чу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вств др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угих людей и сопере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живание им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Показывать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карте местоположение Византии,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называть её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соседей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равнивать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государством в Византии и им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перии Карла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Великого.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Объяснять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неудачи Юстиниана возродить Римскую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империю.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Оценивать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поступки и действия Юстиниана как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правителя.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Анализировать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отношения Византии с соседними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народами.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Доказывать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что Византия — наследница мира Античности и стран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Востока.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Расска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softHyphen/>
              <w:t>зывать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изменениях в архитектуре христиан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ского храма на примере храма Святой Софии. 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Устанавливать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аналогию между византийской и римской школами.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Объяснять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причины раз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вития наук и их влияние на развитие культу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ры.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Объяснять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почему в Византии развива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лась преимущественно настенная живопись.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§§ 6-7</w:t>
            </w:r>
            <w:r w:rsidR="00BF60A7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F60A7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Р.т</w:t>
            </w:r>
            <w:proofErr w:type="spellEnd"/>
            <w:r w:rsidR="00BF60A7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 славянских государств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E4761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D15A40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вече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. Получат 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возможность 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называть  важнейшие достижения  византийской культуры  и ее вклад в мировую культуру, определять влияние христианства на развитие византий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ской культуры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планируют свои действия в соответствии с постав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ленной задачей и условиями её реа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лизации, оценивают правильность выполнения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действия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самостоятельно выделяют и формулируют познавательную цель, используют общие приёмы решения поставленных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участвуют в коллективном обсуждении про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блем, проявляют активность во вза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имодействии для решения коммуни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кативных и познавательных задач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Проявляют доб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рожелательность и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эмоциональн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нравственную отзывчивость,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эмпатию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как 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нимание чувств других людей и сопережива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ние им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Составлять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логичный рассказ о славянских племенах и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образовании у них государствен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ности.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Высчитывать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сколько лет разделяет между образованием Византии, Болгарского царства,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Великоморавской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державы, Киевской Руси, Чехии 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Польши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равнивать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ние государством у южных, западных и вос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точных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славян.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Выделять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общее в судьбах славянских государств.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Объяснять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причи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ны различия судеб у славянских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государств.</w:t>
            </w:r>
            <w:r w:rsidR="00A21184"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 8,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</w:t>
            </w:r>
          </w:p>
        </w:tc>
      </w:tr>
      <w:tr w:rsidR="00C95A65" w:rsidRPr="00BE4852" w:rsidTr="00C95A65">
        <w:tc>
          <w:tcPr>
            <w:tcW w:w="15870" w:type="dxa"/>
            <w:gridSpan w:val="9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Глава III. АРАБЫ В VI-XI вв. (2 часа)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BF60A7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Возникновение ислама. </w:t>
            </w:r>
            <w:r w:rsidR="00C95A65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Арабский ха</w:t>
            </w:r>
            <w:r w:rsidR="00C95A65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лифат и его распад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E4761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Научатся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термины: бедуины, яр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марка, шариат, халифат,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эмират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влияние природно-кли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матических условий на жизнь и занятия ара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бов, объяснять причины их военных успехов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адекватно воспри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нимают предложения и оценку учи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телей, товарищей, родителей и дру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гих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людей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выбирают наибо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договаривают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Определяют свою личностную пози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цию, адекватную дифференциро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ванную само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оценку своих ус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пехов в учебе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Изучать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карте особенности Аравии.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Рассказывать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 образе жизни и занятиях жи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телей Аравийского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полуострова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равнивать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 жизни арабов 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европейцев.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Называть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различия между исламом и христианством.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§9; р. т., задание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 стран халифа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та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E4761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15A40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  <w:p w:rsidR="00D15A40" w:rsidRPr="00BE4852" w:rsidRDefault="00D15A40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5A40" w:rsidRPr="00BE4852" w:rsidRDefault="00D15A40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Научатся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определять термины: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мечеть, мед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ресе, арабески. 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роль ислама в развитии арабского общества и развитии культуры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ставят учебные за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дачи на основе соотнесения того, что уже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известно и усвоено, и того, что ещё неизвестно. 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самостоятельно выделяют и формулируют познава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тельную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формулируют собственное мнение и позицию, за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дают вопросы, строят понятные для партнёра высказывания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Осмысливают гу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манистич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еские традиции и цен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ности современ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ного общества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Выделять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особенности образования и его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роли в мусульманском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бъяснять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связь между античным наследием и исламской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культурой.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Рассказывать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развитии научных областей, об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учёных.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Составлять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сообщение с презентацией в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Power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Point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 арабских ученых и их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достижениях.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Составлять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развёрнутый план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параграфа.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Выполнять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самостоятельную работу с опорой на содержание изученной главы учебника.</w:t>
            </w:r>
          </w:p>
          <w:p w:rsidR="00D15A40" w:rsidRPr="00BE4852" w:rsidRDefault="00D15A40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5A40" w:rsidRPr="00BE4852" w:rsidRDefault="00D15A40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5A40" w:rsidRPr="00BE4852" w:rsidRDefault="00D15A40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5A40" w:rsidRPr="00BE4852" w:rsidRDefault="00D15A40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§10; р. т., задан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ия</w:t>
            </w:r>
          </w:p>
        </w:tc>
      </w:tr>
      <w:tr w:rsidR="00C95A65" w:rsidRPr="00BE4852" w:rsidTr="00C95A65">
        <w:tc>
          <w:tcPr>
            <w:tcW w:w="15870" w:type="dxa"/>
            <w:gridSpan w:val="9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Глава IV. ФЕОДАЛЫ И КРЕСТЬЯНЕ (2 часа)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рыцарском замке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E4761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15A40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Научатся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термины: замок, дон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жон, палица, кольчуга, забрало, оруженосец, турнир, герольд, герб,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девиз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описывать снаряжение рыцаря и рыцарский замок, объяснять смысл ры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царских девизов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ставят учебную за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дачу, определяют последователь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ность промежуточных целей с учё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том конечного результата, состав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ляют план и алгоритм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действий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самостоятельно выделяют и формулируют познава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тельную цель, используют общие приёмы решения задач. 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допускают возможность различных точек зре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и ориентируются на позицию партнёра в общении и взаимодействии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Проявляют устой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чивый учебн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познавательный интерес к новым общим способам решения задач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Доказывать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что с XI по XIII в. в Европе на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блюдался расцвет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культуры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бъяснять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смысл феодальных отношений.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Анализировать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роль замка в культуре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Средневековья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ассказывать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воспитании рыцаря, его снаряжении, раз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влечениях.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§12; р. т., задания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Средневеко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вая деревня и ее обитатели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E47611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D15A40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феодальная вотчина, барщина, об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рок, натуральное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хозяй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ство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анализиро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вать фрагмент истори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ческого источника и выявлять характерные черты образа жизни земледельцев и ремес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ленников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учитывают установ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ствляют пошаговый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самостоятельно создают алгоритмы деятельности при решении проблем различного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характера.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учитывают разные мнения и стремятся к коор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динации различных позиций в со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трудничестве, формулируют собст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Выражают адек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Группировать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информацию о феодале, крестьянине и их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отношениях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бъяснять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что отношения между земледельцем и феода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лом регулировались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законом.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Анализировать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положение земледельца, его быт и образ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жиз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Составлять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кроссворд по одному из пун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ктов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параграфа.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Выполнять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§11;р-т., задания</w:t>
            </w:r>
          </w:p>
        </w:tc>
      </w:tr>
      <w:tr w:rsidR="00C95A65" w:rsidRPr="00BE4852" w:rsidTr="00C95A65">
        <w:tc>
          <w:tcPr>
            <w:tcW w:w="15870" w:type="dxa"/>
            <w:gridSpan w:val="9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Глава V. </w:t>
            </w:r>
            <w:proofErr w:type="gramStart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СРЕДНЕВЕКОВОЙ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ГОРОД И ЕГО ОБИТАТЕЛИ (2 часа)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BF60A7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средневековых городов. Городское ремесло. Торговля в Средние века. 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D15A40" w:rsidP="007064F0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064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коммуны, шедевр, цехи, гильдии, товарное хозяйство, яр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марки, ростовщики, банки, самоуправление, подмастерье.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составлять план рассказа «Путеше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ствие по средневеково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му городу», называть функции и правила це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хов, сравнивать понятия «натуральное»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 «то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варное» хозяйство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принимают и сохра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ле в сотрудничестве с учителем. 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ставят и форму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лируют проблему урока, самостоя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тельно создают алгоритм деятельно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сти при решении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проблемы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проявляют ак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тивность во взаимодействии для 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шения коммуникативных и познава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чество)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Имеют целост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нообразии наро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дов, культур и 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лигий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Составлять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рассказ по иллюстрациям к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параграфу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станавливать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связи между раз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витием орудий труда, различных приспо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соблений в сельском хозяйстве и экономи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ческим ростом.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Выделять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условия возник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новения и развития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городов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одготовить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проект о возникновении городов в Италии, Франции, Германии (по выбору).С помощью карты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определять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центры ремесла 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торговли.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Анализировать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какие факторы определяли жизнь в средневековом городе.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 13,14; р. т., зада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ние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Горожане и их образ жизни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7064F0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D15A40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патриции, бюргеры, интеллиген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ция, мистерии. 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извлекать полезную информацию из фрагмента историче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ского источника, назы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вать города, возникшие в период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Средневеко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вья, проводить сравни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тельные характеристики жизни людей в городе и деревне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планируют свои действия в соответствии с постав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ленной задачей и условиями её 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ализации, в том числе во внутрен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нем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плане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ставят и форму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адекватно ис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пользуют речевые средства для эф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фективного решения разнообразных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коммуникативных задач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Определяют внутреннюю 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зицию обучающе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гося на уровне положительного отношения к об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разовательному процессу; пони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мают необходи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мость учения, выраженн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ую в преобладании учебно-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познав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тельных мотивов и предпочтении социального спо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соба оценки знаний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Объяснять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почему города стремились к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самоуправлению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равнивать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жизнь го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рожанина и сельского жителя в эпоху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Средневековья.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Составлять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загадки о город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ской жизни для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одноклассников.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Доказывать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что города — центры формирования новой европейской культуры и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взаимодействия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родов.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Обобщать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сведения об образовании в эпоху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Средневековья.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Определять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роль уни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верситетов в развитии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городов.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Выполнять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самостоятельную работу с опорой на содер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жание изученной главы учебника.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§15; р. т., задания</w:t>
            </w:r>
          </w:p>
        </w:tc>
      </w:tr>
      <w:tr w:rsidR="00C95A65" w:rsidRPr="00BE4852" w:rsidTr="00C95A65">
        <w:tc>
          <w:tcPr>
            <w:tcW w:w="15870" w:type="dxa"/>
            <w:gridSpan w:val="9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Глава VI. КАТОЛИЧЕСКАЯ ЦЕРКОВЬ (2 часа)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BF60A7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Могущество папской власти. Католическая церковь и еретики. 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D15A40" w:rsidP="007064F0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7064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сословия, десятина, реликвии, мощи, индульгенция, фанатизм,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церковный собор, еретики, инкви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зиция, монашеские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ордена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излагать подготовленную ин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формацию, называть основные различия ме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жду православной и ка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толической церковью</w:t>
            </w:r>
          </w:p>
          <w:p w:rsidR="00D15A40" w:rsidRPr="00BE4852" w:rsidRDefault="00D15A40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определяют после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довательность промежуточных це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лей с учётом конечного результата, составляют план и алгоритм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ствий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ориентируются в разнообразии способов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решения познавательных задач, выбирают наиболее эффективные способы их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решения.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договаривают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Выражают устой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чивые эстетичес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кие предпочтения и ориентации на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искусство, как значимую сферу человеческой жизни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Характеризовать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положение и образ жиз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 трёх основных сословий средневеково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го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общества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бъяснять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причины усиления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королевской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власти.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Рассказывать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собы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тиях, свидетельствующих о противостоянии королей 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пап.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Называть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причины появле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ния движения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еретиков.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Устанавливать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связи между Франциском Ассизским, Домиником Гусманом и церковью.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§16;р. т., зада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ния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Крестовые походы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D15A40" w:rsidP="007064F0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7064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крестоносцы, крестовые походы, там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плиеры,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госпитальеры,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магистры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называть причины и последствия крестовых походов, да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вать им собственную оценку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принимают и сохра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нем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плане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используют знаково-символические средства, в том числе модели и схемы для решения познавательных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честве при выработке общего реше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Проявляют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эмпатию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как осознан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ное понимани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 чу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вств др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угих людей и сопере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живание им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Определять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карте путь Крестовых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похо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дов,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комментировать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его основные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события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станав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ливать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связь между Крестовыми 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ходами и стремлением церкви повысить ав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торитет в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Объяснять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цели различ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ных участников Крестовых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походов.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Сравнить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итоги Первого, Второго и Третьего крестовых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походов.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Находить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Интернете информацию о Фридрихе I Барбароссе, Филиппе II Августе, Ричарде Львиное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Сердце.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Выполнять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стоятельную работу с опорой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 содержание изученной главы учебника.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§17;р. т., задания</w:t>
            </w:r>
          </w:p>
        </w:tc>
      </w:tr>
      <w:tr w:rsidR="00C95A65" w:rsidRPr="00BE4852" w:rsidTr="00C95A65">
        <w:tc>
          <w:tcPr>
            <w:tcW w:w="15870" w:type="dxa"/>
            <w:gridSpan w:val="9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Глава VII. ОБРАЗОВАНИЕ ЦЕНТРАЛИЗОВАННЫХ ГОСУДАРСТВ В ЗАПАДНОЙ ЕВРОПЕ (6 часов)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BF60A7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происходило объединение Франции.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7064F0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27.10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денежный оброк, средние слои, Генеральные штаты, парламент, сословно- представительная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нархия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называть группы населения, ко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торые выступали за усиление королев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ской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власти; объяснять причины, по которым крестьяне не приглаша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лись к участию в работе Генеральных штатов</w:t>
            </w:r>
          </w:p>
          <w:p w:rsidR="00D15A40" w:rsidRPr="00BE4852" w:rsidRDefault="00D15A40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5A40" w:rsidRPr="00BE4852" w:rsidRDefault="00D15A40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5A40" w:rsidRPr="00BE4852" w:rsidRDefault="00D15A40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5A40" w:rsidRPr="00BE4852" w:rsidRDefault="00D15A40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планируют свои действия в соответствии с поставленной задачей и условиями её реализации, оценивают правиль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ность выполнения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действия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самостоятельно выделяют и формулируют познавательную цель, используют общие приёмы решения поставленных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участвуют в кол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действии для решения коммуника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тивных и познавательных задач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Проявляют доб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рожелательность и эмоциональн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нравственную отзывчивость,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эмпатию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какпонимание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чувств других людей и сопережива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ние им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Обсуждать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группах состояние экономики страны, его социальные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эффекты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бъяснять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причины ослабления крепостничества, осво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бождения городов от сеньоров, укрепления центральной власти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короля.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Отбирать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риал для сообщений о Филиппе II Августе, Филиппе IV Красивом и папе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римском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Бонифации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VIII (по выбору).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Составлять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просы и задания (п. 4 «Генеральные штаты») для дальнейшей совместной работы в группах учащихся.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§18; р. т., зада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ния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 англичане считают нача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лом своих свобод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7064F0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30.10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суд присяж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ных, хартия, реформы, верхняя и нижняя пала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та парламента. 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извлекать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полезную информацию из фрагмента историче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ского источника, аргументировано объяс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нять, почему англичане считают Великую хар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тию вольностей нача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лом своих свобод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адекватно воспри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нимают предложения и оценку учи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телей, товарищей, родителей и других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людей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выбирают наибо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деятельности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договариваются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распределении функций и ролей в совместной деятельности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Определяют свою личностную пози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цию, адекватную дифференциро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ванную оценку своих успехов в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учебе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Рассказывать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причинах утверждения нормандской династии на английском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не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руппировать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материал параграфа с целью анализа методов управления страной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Вильгельмом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Завоевателем.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Выявлять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новизну реформ Генриха II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Плантагенета.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Объяснять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причины появления Великой хартии воль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ностей и её значение для развития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страны.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Характеризовать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парламент с позиции со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словного представительства.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 19; р. т., за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дания</w:t>
            </w:r>
          </w:p>
        </w:tc>
      </w:tr>
      <w:tr w:rsidR="00C95A65" w:rsidRPr="00BE4852" w:rsidTr="00C95A65">
        <w:tc>
          <w:tcPr>
            <w:tcW w:w="15870" w:type="dxa"/>
            <w:gridSpan w:val="9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Столетняя война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7064F0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064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партизанская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война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называть причины, важнейшие битвы и итоги Столет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ней войны; давать лич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ностную характеристи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ку Жанны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д’Арк</w:t>
            </w:r>
            <w:proofErr w:type="spellEnd"/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ставят учебную задачу, определяют последователь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ность промежуточных целей с учё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том конечного результата, состав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ляют план и алгоритм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действий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самостоятельно выделяют и формулируют познава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тельную цель, используют общие приёмы решения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допускают возможность различных точек зре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Проявляют устой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чивый учебн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познавательный интерес к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новым общим способам решения задач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Находить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показывать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карте основные места военных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сражений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огично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рассказы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softHyphen/>
              <w:t>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причинах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войны, готовности сторон, основных этапах.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Составлять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доклад о под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виге Жанны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д’Арк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Объяснять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роль города Орлеана в военном противостоянии сторон.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§20; р. т., за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дания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FA4BB4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Крестьянск</w:t>
            </w:r>
            <w:r w:rsidR="00FA4B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ая                 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</w:t>
            </w:r>
            <w:r w:rsidR="00FA4B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йна во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Франции и Англии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DB561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B56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жакерия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называть причины и лидеров кре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стьянских войн в Англии и Франции; объяснять причины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ненависти кре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стьян к чиновникам и давать собственную оценку действиям вос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ставших, а также определять причины поражения крестьянских восстаний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Регулятивные: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учитывают установ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ствляют пошаговый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самостоятельно создают алгоритмы деятельности при решении проблем различного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характера.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учитывают разные мнения и стремятся к коор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динации различных позиций в со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трудничестве,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формулируют собст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Выражают адек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Устанавливать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причинно-следственные связи между затяжной войной и разрастанием недовольства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крестьян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арактеризовать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циальные движения: цели, состав участников, основные события,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результаты.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Оценивать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ступки лидеров восстаний.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 20; р. т., задание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Усиление королевской власти во Франции и Англии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0A450F" w:rsidP="00DB561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B56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Научатся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термины: централизо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ванное государство,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диалект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цели, средства и итоги борьбы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королей Людови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ка XI и Карла Смелого, давать их личностную характеристику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принимают и сохра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але в сотрудничестве с учителем. 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ставят и форму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лируют проблему урока, самостоя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тельно создают алгоритм деятельно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сти при решении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проблемы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оммуникативн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проявляют ак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тивность во взаимодействии для 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шения коммуникативных и познава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ство)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Имеют целост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нообразии наро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дов, культур и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лигий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Рассказывать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последствиях Столетней войны для Франции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Англии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ыделять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особенности завершения процесса объедине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ния Франции.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Объяснять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сущность единой централизованно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й власти в французском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нализировать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процессы объединения в Англии и Франции.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§21;р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задания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Реконкиста</w:t>
            </w:r>
            <w:r w:rsidR="007C6D1C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образование централизованных государств на Пиренейском полуострове.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0A450F" w:rsidP="00DB561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B56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Реконкиста,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аутодафе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называть слои населения Испа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нии, участвовавшие в Реконкисте, христи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анские государства, возникшие на Пиреней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ском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полуострове;да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оценку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политике испанских королей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планируют свои действия в соответствии с постав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ленной задачей и условиями её реа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лизации, в том числе во внутреннем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плане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ставят и форму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лируют цели и проблему урока; осознанно и произвольно строят со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общения в устной и письменной форме, в том числе творческого и исследовательского характера. 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адекватно ис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пользуют речевые средства для эф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фективного решения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разнообразных коммуникативных задач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Определяют внутреннюю 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зицию обучающе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гося на уровне положительного отношения к об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разовательному процессу; пони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мают необходи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мость учения,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выраженную в преобладании учебно-познава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тельных мотивов и предпочтении социального спо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соба оценки знаний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Находить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карте Пиренейский полу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остров и расположенные на нём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ства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бъяснять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причины и особенности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Реконкисты.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Характеризовать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сословно-монархические централизованные государства Пиренейского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полуострова.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Сравнивать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кор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тесы с Генеральными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штатами во Франции, парламентом в Англии.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§22; р. т., за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дания</w:t>
            </w:r>
          </w:p>
        </w:tc>
      </w:tr>
      <w:tr w:rsidR="00C95A65" w:rsidRPr="00BE4852" w:rsidTr="00C95A65">
        <w:tc>
          <w:tcPr>
            <w:tcW w:w="15870" w:type="dxa"/>
            <w:gridSpan w:val="9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Глава VIII. ГЕРМАНИЯ И ИТАЛИЯ В XII-XV ВВ. (2 часа)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Усиление власти князей Германии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0A450F" w:rsidP="00DB561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B56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булла. 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объяснять причины раздробленно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сти Германии и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анали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зировать обстоятельст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ва, ставшие причиной упадка власти импера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торов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определяют после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довательность промежуточных це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лей с учётом конечного результата, составляют план и определяют 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следовательность действий. 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ориентируются в разнообразии способов решения познавательных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задач, выбирают наиболее эффективные из них. 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договаривают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Проявляют устой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чивые эстетиче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ские предпочте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ния и ориентации на искусство, как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значимую сферу человеческой жизни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Находить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карте и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комментировать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стоположение страны, отдельных её частей.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Объяснять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особенности процесса образова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ния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самостоятельных централизованных го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сударств в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Германии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нализировать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яние страны с появлением Золотой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буллы.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Определять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причины ослабления император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ской власти.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§23; р. т., задания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Расцвет итальянских городов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DB5612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A450F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гвельфы,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гебелины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город-государ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ство,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тирания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называть причины экономиче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ского и культурного процветания городов Италии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принимают и сохра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нем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плане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используют знаково-символические средства, в том числе модели и схемы для решения познавательных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аргументируют свою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позицию и координируют её с позициями партнёров в сотрудни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честве при выработке общего реше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Проявляют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эмпатию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как осознан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ное понимание чу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вств др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угих людей и сопере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живание им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Показывать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карте городские феодаль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ные республики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Италии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ассказывать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ком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мунах Милана, Пизы, Болоньи, Флоренции 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Используя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иллюстрации к параграфу, Интернет, составлять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рассказ об одной из го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родских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Характеризовать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полити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ку династии Медичи.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§23;p. т., задания</w:t>
            </w:r>
          </w:p>
        </w:tc>
      </w:tr>
      <w:tr w:rsidR="00C95A65" w:rsidRPr="00BE4852" w:rsidTr="00C95A65">
        <w:tc>
          <w:tcPr>
            <w:tcW w:w="15870" w:type="dxa"/>
            <w:gridSpan w:val="9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Глава IX. СЛАВЯНСКИЕ ГОСУДАРСТВА И ВИЗАНТИЯ (2 часа)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Гуситское движение в Чехии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DB5612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0A450F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гуситы, уме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ренные, табориты,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сейм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называть причины, по которым Ян Гус критиковал ка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толическую церковь; анализировать причины побед гуситов и опре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делять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причины их 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ражения и итоги гусит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ского движения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планируют свои действия в соответствии с постав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ленной задачей и условиями её 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ализации, оценивают правильность выполнения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действия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самостоятельно выделяют и формулируют познава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тельную цель, используют общие приёмы решения поставленных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участвуют в кол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действии для решения коммуника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тивных и познавательных задач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Проявляют доб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рожелательность и эмоциональн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нравственную отзывчивость,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эмпатию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как 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нимание чувств других людей и сопережива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ние им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Характеризовать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Чехию в XIV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ассказы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softHyphen/>
              <w:t>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отношении общества к католической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церкви.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Выделять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главное в информации о Яне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Гусе.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Оценивать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поступки Яна Гуса, его последователей и Яна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Жижки.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Называть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итоги и последствия гуситского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движения.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§24;p. т., задания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Завоевание туркам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и-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османами Бал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канского 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луострова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DB5612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0A450F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турки-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османы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называть причины падения Ви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зантийской империи и последствия осман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ского завоевания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адекватно воспри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нимают предложения и оценку учи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телей, товарищей, родителей и дру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гих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людей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выбирают наибо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договаривают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Определяют свою личностную пози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цию, адекватную дифференциро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ванную оценку своих успехов и неуспехов в учебе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Находить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показывать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карте Балкан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ский полуостров, Болгарское царство, Сер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бию, государство османов и другие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страны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бъяснять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почему болгары не смогли со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хранить свободу 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независимость.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Указывать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причины усиления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османов.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Называть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следствия падения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Византии.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Выполнять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мостоятельную работу с опорой на содержа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ние изученной главы учебника.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§25;р. т., зада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ния</w:t>
            </w:r>
          </w:p>
        </w:tc>
      </w:tr>
      <w:tr w:rsidR="00C95A65" w:rsidRPr="00BE4852" w:rsidTr="00C95A65">
        <w:tc>
          <w:tcPr>
            <w:tcW w:w="15870" w:type="dxa"/>
            <w:gridSpan w:val="9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Глава X. КУЛЬТУРА ЗАПАДНОЙ ЕВРОПЫ (5 часов)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 и философия, литература, искусство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0A450F" w:rsidP="00DB561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B56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корпорации, университет, декан, ректор, магистры, дис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путы, схоластика,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трубодуры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труверы, мин-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низингеры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ваганты,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готика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называть выдающихся деятелей культуры XI-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XV вв., основные жанры лите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ратуры, особенности изобразительного ис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кусства и архитектуры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ставят учебную за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дачу, определяют последователь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ность промежуточных целей с учё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том конечного результата, состав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ляют план и алгоритм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действий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самостоятельно выделяют и формулируют познава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тельную цель, используют общие приёмы решения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допускают возможность различных точек зре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взаимодействии.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Проявляют устой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чивый учебн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познавательный интерес к новым общим способам решения задач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Объяснять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причины изменения представ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лений у средневекового европейца о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мире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бъяснять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значение понятия «корпоративное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общество».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Находить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аргументы или опровер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жения существования корпоративной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ры.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Излагать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смысл дискуссии о соотноше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нии веры и разума в христианском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учении.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Оценивать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образование и его роль в средне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вековых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городах.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Составлять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рассказ-экскурсию по памят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никам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искусства.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Характеризовать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срав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softHyphen/>
              <w:t>нивать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творчество трубадуров и вагантов. 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Рассказывать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скульптуре как «Библии для неграмотных».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Комментировать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поэзию, роман эпохи Средневековья.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Формулировать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аргументировать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свою точку зрения  в отношении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куртуазности, рыцарской литературы и пр.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 26,27 (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1,2,3); §28; р. т., задания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 Ран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него Возрож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дения. Науч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ные открытия и изобретения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0A450F" w:rsidP="00DB561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B56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Возрождение,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гуманисты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называть различные подходы (феодальный и гумани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стический) к понятию благородство», основ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ные идеи гуманистов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учитывают установ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ствляют пошаговый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самостоятельно создают алгоритмы деятельности при решении проблем различного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характера.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учитывают разные мнения и стремятся к коор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динации различных позиций в со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трудничестве, формулируют собст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Выражают адек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Составлять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рассказ-описание по карти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не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художника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бъяснять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значение поня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тий: гуманизм, гуманисты,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Возрождение.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Высказывать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мнения об образе нового че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ловека с позиции средневекового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человека.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Составлять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описание образа нового человека с позиции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Петрарки.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Доказывать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что в XIV в. стали преоб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ладать практические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знания.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Объяснять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связь между использованием водяного коле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са и развитием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металлургии.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Рассказывать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значении изобретения книгопечатания. 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Сопоставлять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представление о мире человека раннего Средневековья и в поздний его пе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риод.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Анализировать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последствия развития мореплавания.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Выполнять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 29 (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3, 4), § 30; Р- т., за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дания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Народы Азии, Америки и Африки в Средние ве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ка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0A450F" w:rsidP="00DB561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B56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FB14C0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термины: Великий шел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ковый путь, раджа,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варны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олучат</w:t>
            </w:r>
            <w:proofErr w:type="spellEnd"/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называть народы Азии, Африки и Америки, особенно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сти их цивилизаций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принимают и сохра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але в сотрудничестве с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учителем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ставят и форму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лируют проблему урока, самостоя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тельно создают алгоритм деятельно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сти при решении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проблемы.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проявляют ак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тивность во взаимодействии для 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шения коммуникативных и познава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чество)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Имеют целост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нообразии наро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дов, культур и 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лигий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Показывать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карте и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комментировать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местоположение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Китая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равнивать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дости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жения страны в разные эпохи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правления.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Характеризовать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восстание Красных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повязок.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Обсуждать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достижения культуры и искусства в паре, малой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группе.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Составлять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сообщение, доклад с помощью электронных и интернет-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ресурсов.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Составлять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рассказывать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«паспорт» страны: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географическое положение, столи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ца, состав населения, религия,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Характеризовать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религию индийцев — инду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изм. 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Анализировать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развитие страны в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монгольский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период.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Называть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буддизма.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Составлять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сообщение о своеобра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зии культуры и искусства Индии с помощью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интернет-ресурсов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Использовать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ресурсы Интернета,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электронных изданий для подго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товки сообщений на тему истории Индии.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Объяснять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особенности образа жиз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 африканских народов и их религии.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Рассказывать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устройстве обществ доколумбовой Америки.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Сравнивать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культуру майя ацтеков и инков.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Показывать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уникальность культуры народов доколумбовой Америки.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Показывать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карте территорию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селения народов Центральной Африки.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Выделять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своеобразие африканской культуры.</w:t>
            </w:r>
          </w:p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Перечислять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последствия освоения Африки европейцами.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§31,32; р. т., за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дания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A450F"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Контрольная работа 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0A450F" w:rsidP="00DB561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B56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Научатся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определять термины, изученные в курсе «Средние века». 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называть главные события древ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ней истории, основные достижения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культуры и значение средневеко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вых цивилизаций в ми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ровой истории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планируют свои действия в соответствии с постав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ленной задачей и условиями её 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ализации, в том числе во внутрен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нем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плане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ставят и форму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Коммуникативные: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адекватно ис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пользуют речевые средства для эф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Определяют внутреннюю 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зицию обучающе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гося на уровне положительного отношения к об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разовательному процессу;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пони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мают необходи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мость учения, выраженную в преобладании учебно-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познав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тельных мотивов и предпочтении социального спо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соба оценки знаний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Объяснять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смысл понятия «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Средневе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ковье».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Раскрывать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сущность феодальных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ношений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ыделять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характеризовать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основ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ные общественно-экономические, культурные и политические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процессы.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Сравн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ивать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отно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шения короля, церкви и общества в разные периоды Средневековья. 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Объяснять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какие процессы способствовали формированию человека новой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эпохи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ащищать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проекты, представлять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презентации.</w:t>
            </w:r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Выполнять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стоятельную работу с опорой на содержание изученного курса по истории Средневековья.</w:t>
            </w: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Подготов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ка к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контроль-ному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тестиро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ванию</w:t>
            </w:r>
          </w:p>
        </w:tc>
      </w:tr>
      <w:tr w:rsidR="00C95A65" w:rsidRPr="00BE4852" w:rsidTr="00C95A65">
        <w:tc>
          <w:tcPr>
            <w:tcW w:w="5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0A450F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Повторительно-обобщающий урок </w:t>
            </w:r>
          </w:p>
        </w:tc>
        <w:tc>
          <w:tcPr>
            <w:tcW w:w="11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0A450F" w:rsidP="00DB561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B56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8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Научатся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определять термины, изученные в курсе «Средние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века». 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называть главные события древ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ней истории, основные достижения культуры и значение средневеко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вых цивилизаций в истории; рабо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тать с тестовыми мате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риалами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учитывают установ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ствляют пошаговый и итоговый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контроль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ознавательные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самостоятельно создают алгоритмы деятельности при решении проблем различного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характера.</w:t>
            </w:r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</w:t>
            </w:r>
            <w:proofErr w:type="spellEnd"/>
            <w:r w:rsidRPr="00BE48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формулируют собственное мнение и позицию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Выражают аде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кватное понимание причин успеха/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неуспеха учебной деятельности, проявляют устой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чивую учебн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познавательную мотивацию учения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95A65" w:rsidRPr="00BE4852" w:rsidRDefault="00C95A65" w:rsidP="00BE485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ние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прой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денного</w:t>
            </w:r>
            <w:proofErr w:type="gramEnd"/>
          </w:p>
        </w:tc>
      </w:tr>
    </w:tbl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8B2BE8" w:rsidRDefault="008B2BE8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p w:rsidR="00C1624D" w:rsidRDefault="00C1624D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tbl>
      <w:tblPr>
        <w:tblW w:w="15030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7"/>
        <w:gridCol w:w="1306"/>
        <w:gridCol w:w="536"/>
        <w:gridCol w:w="1420"/>
        <w:gridCol w:w="4206"/>
        <w:gridCol w:w="7135"/>
      </w:tblGrid>
      <w:tr w:rsidR="000A450F" w:rsidRPr="00BE4852" w:rsidTr="00BE4852">
        <w:trPr>
          <w:cantSplit/>
          <w:trHeight w:val="7405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50F" w:rsidRPr="00BE4852" w:rsidRDefault="00FB14C0" w:rsidP="00FB14C0">
            <w:pPr>
              <w:shd w:val="clear" w:color="auto" w:fill="FFFFFF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32</w:t>
            </w:r>
          </w:p>
          <w:p w:rsidR="000A450F" w:rsidRPr="00BE4852" w:rsidRDefault="000A450F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8B2BE8" w:rsidRDefault="008B2BE8" w:rsidP="008B2BE8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B2BE8">
              <w:rPr>
                <w:rFonts w:ascii="Times New Roman" w:hAnsi="Times New Roman"/>
                <w:b/>
                <w:sz w:val="28"/>
                <w:szCs w:val="28"/>
              </w:rPr>
              <w:t xml:space="preserve">Тема 1. Древняя Русь в 8 – первой половине 12 в. </w:t>
            </w:r>
          </w:p>
          <w:p w:rsidR="008B2BE8" w:rsidRDefault="008B2BE8" w:rsidP="008B2BE8">
            <w:p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B2BE8" w:rsidRDefault="008B2BE8" w:rsidP="008B2BE8">
            <w:p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A450F" w:rsidRPr="00BE4852" w:rsidRDefault="000A450F" w:rsidP="008B2BE8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 xml:space="preserve">Восточные славяне и их соседи.  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  <w:p w:rsidR="008B2BE8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A450F" w:rsidRPr="00BE4852" w:rsidRDefault="000A450F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0A450F" w:rsidRPr="00BE4852" w:rsidRDefault="000A450F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14C0" w:rsidRDefault="00FB14C0" w:rsidP="008B2BE8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A450F" w:rsidRPr="00BE4852" w:rsidRDefault="000A450F" w:rsidP="008B2BE8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F5F2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  <w:p w:rsidR="000A450F" w:rsidRPr="00BE4852" w:rsidRDefault="000A450F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Показывать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на карте расселение древ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него человека на территории России, древние государства Поволжья, Кавказа и Северного Причерноморья.</w:t>
            </w:r>
          </w:p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Описывать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условия жизни, занятия, верования земледельческих и кочевых племён, народов древних государств.</w:t>
            </w:r>
          </w:p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Приводить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примеры межэтнических контактов и взаимодействий</w:t>
            </w:r>
          </w:p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 1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 §1</w:t>
            </w:r>
          </w:p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Характеризовать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на основе историчес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кой карты территорию расселения вос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точных славян, природные условия, в ко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торых они жили, их занятия.</w:t>
            </w:r>
          </w:p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Описывать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жизнь и быт, верования славян.</w:t>
            </w:r>
          </w:p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Приводить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примеры межэтнических контактов и взаимодействий.</w:t>
            </w:r>
          </w:p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Объяснять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смысл понятий </w:t>
            </w:r>
            <w:r w:rsidRPr="00BE4852">
              <w:rPr>
                <w:rFonts w:ascii="Times New Roman" w:hAnsi="Times New Roman"/>
                <w:i/>
                <w:sz w:val="28"/>
                <w:szCs w:val="28"/>
              </w:rPr>
              <w:t>язычество, вече, народное ополчение, дань</w:t>
            </w:r>
          </w:p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§3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 §2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определять термины: городище, дань, колонизация, ка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ганат,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рось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называть соседей славян, показы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вать на карте Тюркский и Аварский каганат, да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вать сравнительную ха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рактеристику Волжской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Булгарии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Хазарского каганата</w:t>
            </w:r>
          </w:p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определяют после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довательность промежуточных це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лей с учётом конечного результата; составляют план и определяют по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следовательность действий. </w:t>
            </w: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договаривают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Выражают устой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чивые эстетиче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ские предпочте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ния и ориентации на искусство, как значимую сферу человеческой жизни</w:t>
            </w:r>
          </w:p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E4852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определять термины: индоевропей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цы,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подсечно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-огневое земледелие, борона, серп, бортничество, ве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че, идолы, волхвы, ку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десники, народное ополчение.</w:t>
            </w:r>
            <w:proofErr w:type="gramEnd"/>
          </w:p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показывать на карте расселение восточных славян, на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зывать восточнославян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ские племена, их заня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тия и верования</w:t>
            </w:r>
          </w:p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принимают и сохра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нем плане.</w:t>
            </w:r>
          </w:p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используют знаково-символические средства, в том числе модели и схемы для решения познавательных задач. </w:t>
            </w:r>
          </w:p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аргументиру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ют свою позицию и координируют её с позициями партнёров в сотруд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ничестве при выработке общего ре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шения в совместной деятельности</w:t>
            </w:r>
          </w:p>
          <w:p w:rsidR="000A450F" w:rsidRPr="00BE4852" w:rsidRDefault="000A450F" w:rsidP="00BE4852">
            <w:pPr>
              <w:pStyle w:val="a9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Проявляют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эмпатию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, как осознан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ное понимание чу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вств др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угих людей и сопере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живание им</w:t>
            </w:r>
          </w:p>
        </w:tc>
      </w:tr>
      <w:tr w:rsidR="008B2BE8" w:rsidRPr="00BE4852" w:rsidTr="00FB14C0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2BE8" w:rsidRPr="00BE4852" w:rsidRDefault="00FB14C0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 xml:space="preserve">Образование первых государств. 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8B2BE8" w:rsidP="004F5F2C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F5F2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Раскрывать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причины и называть вре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мя образования Древнерусского государ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ства.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Объяснять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смысл понятий </w:t>
            </w:r>
            <w:r w:rsidRPr="00BE4852">
              <w:rPr>
                <w:rFonts w:ascii="Times New Roman" w:hAnsi="Times New Roman"/>
                <w:i/>
                <w:sz w:val="28"/>
                <w:szCs w:val="28"/>
              </w:rPr>
              <w:t>государ</w:t>
            </w:r>
            <w:r w:rsidRPr="00BE4852">
              <w:rPr>
                <w:rFonts w:ascii="Times New Roman" w:hAnsi="Times New Roman"/>
                <w:i/>
                <w:sz w:val="28"/>
                <w:szCs w:val="28"/>
              </w:rPr>
              <w:softHyphen/>
              <w:t>ство, князь, дружина, полюдье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§2 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 §3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определять термины: государство, дружина, князь, воевода. </w:t>
            </w:r>
            <w:r w:rsidRPr="00BE48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показывать на карте путь 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варяг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греки и русские горо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да, называть ключевые черты племенного управления, извлекать полезную информацию из исторических источ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ников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планируют свои действия в соответствии с постав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ленной задачей и условиями её ре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ализации, оценивают правильность выполнения действия. 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самостоятельно выделяют и формулируют познава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тельную цель, используют общие приёмы решения поставленных задач.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E485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участвуют в кол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действии для решения коммуника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тивных и познавательных задач</w:t>
            </w:r>
            <w:proofErr w:type="gramEnd"/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Проявляют доб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рожелательность и эмоциональн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нравственную отзывчивость,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эмпатию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, как по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нимание чувств других людей и сопережива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ние им</w:t>
            </w:r>
          </w:p>
        </w:tc>
      </w:tr>
      <w:tr w:rsidR="008B2BE8" w:rsidRPr="00BE4852" w:rsidTr="00FB14C0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2BE8" w:rsidRPr="00BE4852" w:rsidRDefault="00FB14C0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>Первые известия о Руси. Становление Древнерусского государства.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4F5F2C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="008B2BE8"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Показывать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на исторической карте тер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риторию Древней Руси, главные торговые пути, крупные города, походы князей.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Систематизировать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материал (состав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лять хронологическую таблицу) о дея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тельности первых русских князей на ос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новании учебника и отрывков из «Повес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ти временных лет».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Приводить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примеры взаимоотношений Древней Руси с соседними племенами и государствами.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Готовить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сообщение или презентацию об одном из правителей Древней Руси, 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</w:rPr>
              <w:t>использовав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миниатюры из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</w:rPr>
              <w:t>Радзивиловской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летописи (</w:t>
            </w:r>
            <w:hyperlink r:id="rId9" w:history="1">
              <w:r w:rsidRPr="00BE4852">
                <w:rPr>
                  <w:rStyle w:val="af9"/>
                  <w:rFonts w:ascii="Times New Roman" w:hAnsi="Times New Roman"/>
                  <w:sz w:val="28"/>
                  <w:szCs w:val="28"/>
                </w:rPr>
                <w:t>http://radzivil.chat.ru/</w:t>
              </w:r>
            </w:hyperlink>
            <w:r w:rsidRPr="00BE4852">
              <w:rPr>
                <w:rFonts w:ascii="Times New Roman" w:hAnsi="Times New Roman"/>
                <w:sz w:val="28"/>
                <w:szCs w:val="28"/>
              </w:rPr>
              <w:t>) и другие изображения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  - 5. РТ. П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определять термины: уроки, погос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ты, реформа. 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Получат возможность научиться: 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составлять развернутый план из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ложения темы, называть имена и деяния первых русских князей, анали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зировать значение на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логовой реформы кня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гини Ольги, давать личностную характери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стику Святослава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Регулятивные: 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адекватно воспри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нимают предложения и оценку учи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телей, товарищей, родителей и других людей.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Познавательные: 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выбирают наибо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лее эффективные способы решения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задач, контролируют и оценивают процесс и результат деятельности. </w:t>
            </w:r>
            <w:proofErr w:type="gramStart"/>
            <w:r w:rsidRPr="00BE485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договаривают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Определяют свою личностную пози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цию, адекватную дифференциро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ванную оценку своих успехов в учебе</w:t>
            </w:r>
          </w:p>
        </w:tc>
      </w:tr>
      <w:tr w:rsidR="008B2BE8" w:rsidRPr="00BE4852" w:rsidTr="00FB14C0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2BE8" w:rsidRPr="00BE4852" w:rsidRDefault="00FB14C0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3</w:t>
            </w:r>
            <w:r w:rsidR="008B2BE8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2BE8" w:rsidRPr="00BE4852" w:rsidRDefault="008B2BE8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>Правление князя Владимира. Крещение Руси.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8B2BE8" w:rsidP="004F5F2C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F5F2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Характеризовать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внутреннюю и внеш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 xml:space="preserve">нюю политику Владимира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</w:rPr>
              <w:t>Святославича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Составлять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характеристику Владимира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</w:rPr>
              <w:t>Святославича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Актуализировать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знания из курсов все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общей истории о возникновении христи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анства и его основных постулатах.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Давать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оценку значения принятия христианства на Руси.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Объяснять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смысл понятий </w:t>
            </w:r>
            <w:r w:rsidRPr="00BE4852">
              <w:rPr>
                <w:rFonts w:ascii="Times New Roman" w:hAnsi="Times New Roman"/>
                <w:i/>
                <w:sz w:val="28"/>
                <w:szCs w:val="28"/>
              </w:rPr>
              <w:t>митропо</w:t>
            </w:r>
            <w:r w:rsidRPr="00BE4852">
              <w:rPr>
                <w:rFonts w:ascii="Times New Roman" w:hAnsi="Times New Roman"/>
                <w:i/>
                <w:sz w:val="28"/>
                <w:szCs w:val="28"/>
              </w:rPr>
              <w:softHyphen/>
              <w:t>лит, епископ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§6 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 §5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pacing w:val="-10"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определять термины: оборонитель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ная система, митропо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лит, устав.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pacing w:val="-10"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извлекать полезную информацию из исторических источ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ников, характеризовать политику Владимира Святославовича, пони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мать значение принятия христианства для даль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нейшего развития госу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дарства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ставят учебные за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  <w:proofErr w:type="gramStart"/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самостоятельно выделяют и формулируют познава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тельную цель.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формулируют собственное мнение и позицию, за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дают вопросы, строят понятные для партнёра высказывания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Осмысливают гу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манистические традиции и цен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ности современ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ного общества</w:t>
            </w:r>
          </w:p>
        </w:tc>
      </w:tr>
      <w:tr w:rsidR="008B2BE8" w:rsidRPr="00BE4852" w:rsidTr="00FB14C0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2BE8" w:rsidRPr="00BE4852" w:rsidRDefault="00FB14C0" w:rsidP="00FB14C0">
            <w:pPr>
              <w:shd w:val="clear" w:color="auto" w:fill="FFFFFF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3</w:t>
            </w:r>
            <w:r w:rsidR="008B2BE8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8B2BE8" w:rsidRPr="00BE4852" w:rsidRDefault="00FB14C0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 w:rsidR="008B2BE8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2BE8" w:rsidRPr="00BE4852" w:rsidRDefault="008B2BE8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Русское государство при Ярославе Мудром. </w:t>
            </w:r>
          </w:p>
          <w:p w:rsidR="008B2BE8" w:rsidRPr="00BE4852" w:rsidRDefault="008B2BE8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2BE8" w:rsidRPr="00BE4852" w:rsidRDefault="008B2BE8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 xml:space="preserve">Русь при наследниках Ярослава Мудрого. Владимир Мономах. Общественный строй и церковная организация на Руси. 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F5F2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2BE8" w:rsidRPr="00BE4852" w:rsidRDefault="004F5F2C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="008B2BE8"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Характеризовать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политический строй Древней Руси при Ярославе Мудром, его внутреннюю и внешнюю политику.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Составлять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характеристику Ярослава Мудрого.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Объяснять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смысл понятий </w:t>
            </w:r>
            <w:r w:rsidRPr="00BE4852">
              <w:rPr>
                <w:rFonts w:ascii="Times New Roman" w:hAnsi="Times New Roman"/>
                <w:i/>
                <w:sz w:val="28"/>
                <w:szCs w:val="28"/>
              </w:rPr>
              <w:t>намест</w:t>
            </w:r>
            <w:r w:rsidRPr="00BE4852">
              <w:rPr>
                <w:rFonts w:ascii="Times New Roman" w:hAnsi="Times New Roman"/>
                <w:i/>
                <w:sz w:val="28"/>
                <w:szCs w:val="28"/>
              </w:rPr>
              <w:softHyphen/>
              <w:t>ник, посадник, усобицы.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Рассказывать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о положении отдельных групп населения Древней Руси, исполь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зуя информацию учебника и отрывки из Русской Правды.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Объяснять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смысл понятий </w:t>
            </w:r>
            <w:r w:rsidRPr="00BE4852">
              <w:rPr>
                <w:rFonts w:ascii="Times New Roman" w:hAnsi="Times New Roman"/>
                <w:i/>
                <w:sz w:val="28"/>
                <w:szCs w:val="28"/>
              </w:rPr>
              <w:t>боярин, вотчина, холоп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§7 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 §6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§8 -9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pacing w:val="-10"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определять термины: правда, по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садники, вотчины, смерды, закупы, рядо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вичи, холопы. 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pacing w:val="-10"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определять причины междоусобиц, характеризовать поли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тику Ярослава Мудро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го, называть группы за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висимого населения Руси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ставят учебную за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дачу, определяют последователь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ность промежуточных целей с учё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том конечного результата, состав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ляют план и алгоритм действий. 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самостоятельно выделяют и формулируют познава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допускают возможность различных точек зре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, и ориентируются на позицию партнёра в общении и взаимодействии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Проявляют устой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чивый учебн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познавательный интерес к новым общим способам решения задач</w:t>
            </w:r>
          </w:p>
        </w:tc>
      </w:tr>
      <w:tr w:rsidR="008B2BE8" w:rsidRPr="00BE4852" w:rsidTr="00FB14C0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2BE8" w:rsidRPr="00BE4852" w:rsidRDefault="00FB14C0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3</w:t>
            </w:r>
            <w:r w:rsidR="008B2BE8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>Культурное пространство Европы и культура Руси.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4F5F2C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B2BE8"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Рассказывать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о развитии культуры Древней Руси.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Описывать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памятники древнерусского зодчества (Софийские соборы в Киеве и Новгороде) и древнерусской живописи (фрески и мозаики, иконы), предметы декоративно-прикладного искусства.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Объяснять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смысл понятий </w:t>
            </w:r>
            <w:r w:rsidRPr="00BE4852">
              <w:rPr>
                <w:rFonts w:ascii="Times New Roman" w:hAnsi="Times New Roman"/>
                <w:i/>
                <w:sz w:val="28"/>
                <w:szCs w:val="28"/>
              </w:rPr>
              <w:t>мозаика, фреска, миниатюра, житие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§10 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 §7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определять термины: былины, зод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чество, фрески, мозаи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ка, зернь, скань, эмаль. </w:t>
            </w: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давать ха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рактеристику культуры Древней Руси, устанав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ливать причинно-след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ственные связи между христианством и куль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турными ценностями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учитывают установ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ствляют пошаговый контроль. 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учитывают разные мнения и стремятся к коор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динации различных позиций в со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трудничестве, формулируют собст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венное мнение и позицию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Выражают адек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</w:tc>
      </w:tr>
      <w:tr w:rsidR="008B2BE8" w:rsidRPr="00BE4852" w:rsidTr="00FB14C0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2BE8" w:rsidRPr="00BE4852" w:rsidRDefault="00FB14C0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3</w:t>
            </w:r>
            <w:r w:rsidR="008B2BE8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>Повседневная жизнь населения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4F5F2C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8B2BE8"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Характеризовать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образ жизни пред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ставителей различных слоёв древнерус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ского общества.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Осуществлять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поиск информации из различных источников (включая Интер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нет) для подготовки сообщения (презен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тации) о каком-либо древнерусском го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роде (по выбору учащегося)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§11 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 §8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определять термины: лихие люди, скоморохи, гусляры, шишаки, хоромы, те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рем, изба, слобода, се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ни, зипуны, порты, ону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чи, епанча.</w:t>
            </w:r>
            <w:proofErr w:type="gramEnd"/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составлять рассказ «Один день жизни крестьянина (го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рожанина, князя, ре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месленника)»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принимают и сохра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але в сотрудничестве с учителем. </w:t>
            </w:r>
            <w:r w:rsidRPr="00BE4852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формулируют проблему урока, самостоятельно создают алгоритм деятельности при решении проблемы. </w:t>
            </w:r>
            <w:r w:rsidRPr="00BE4852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проявляют ак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тивность во взаимодействии для ре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шения коммуникативных и познава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ство)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Имеют целост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нообразии наро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дов, культур и ре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лигий</w:t>
            </w:r>
          </w:p>
        </w:tc>
      </w:tr>
      <w:tr w:rsidR="008B2BE8" w:rsidRPr="00BE4852" w:rsidTr="00FB14C0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2BE8" w:rsidRPr="00BE4852" w:rsidRDefault="00FB14C0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4</w:t>
            </w:r>
            <w:r w:rsidR="008B2BE8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 xml:space="preserve">Контрольная работа по теме Русь в </w:t>
            </w:r>
            <w:r w:rsidRPr="00BE4852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– первой половине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века.  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4F5F2C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8B2BE8"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Систематизировать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исторический ма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териал о Древней Руси.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Характеризовать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общие черты и осо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бенности раннефеодального периода ис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тории Руси и Западной Европы.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Высказывать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суждения о значении наследия Древней Руси для современно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го общества.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Выполнять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тестовые контрольные за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дания по истории Древней Руси по об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разцу ГИА (в упрощённом варианте)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определять термины, изученные в главе «Древняя Русь в VIII — первой полови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не XII в.».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называть главные события, ос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новные достижения истории и культуры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планируют свои действия в соответствии с постав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ленной задачей и условиями её ре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ализации, в том числе во внутрен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нем плане.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ставят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адекватно ис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пользуют речевые средства для эф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фективного решения разнообразных коммуникативных задач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Определяют внутреннюю по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зицию обучающе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гося на уровне положительного отношения к об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разовательному процессу, пони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мают необходи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мость учения, выраженную в преобладании учебно-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познав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тельных мотивов и предпочтении социального спо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соба оценки знаний</w:t>
            </w:r>
          </w:p>
        </w:tc>
      </w:tr>
      <w:tr w:rsidR="00A24767" w:rsidRPr="00BE4852" w:rsidTr="00D15A40">
        <w:trPr>
          <w:cantSplit/>
          <w:trHeight w:val="703"/>
        </w:trPr>
        <w:tc>
          <w:tcPr>
            <w:tcW w:w="150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67" w:rsidRPr="00BE4852" w:rsidRDefault="008B2BE8" w:rsidP="002E61BE">
            <w:pPr>
              <w:pStyle w:val="a9"/>
              <w:contextualSpacing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2</w:t>
            </w:r>
            <w:r w:rsidR="00A24767"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. РУСЬ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УДЕЛЬНАЯ В 12 – 13 ВВ. (</w:t>
            </w:r>
            <w:r w:rsidR="002E61BE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8B2BE8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2BE8" w:rsidRPr="00BE4852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>Политическая раздробленность на Руси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8B2BE8" w:rsidP="004F5F2C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F5F2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Составлять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характеристику Владимира Мономаха.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Объяснять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смысл понятий удел, поли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тическая раздробленность.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Называть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хронологические рамки пе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риода раздробленности.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Раскрывать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причины и последствия раздробленности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§12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 §9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определять термины: «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Правда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Ярославичей», половцы, эксплуатация. </w:t>
            </w: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характери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зовать политику Вла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димира Мономаха, называть причины по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литической раздроб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ленности, извлекать полезную информацию из исторических источ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ников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E4852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BE4852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определяют после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довательность промежуточных це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лей с учётом конечного результата, составляют план и алгоритм дей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ствий.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BE4852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договаривают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зации собственной деятельности и</w:t>
            </w:r>
            <w:r w:rsidRPr="00BE485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сотрудничества с партнёром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Выражают устой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чивые эстетиче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ские предпочте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ния и ориентации на искусство, как значимую сферу человеческой жизни</w:t>
            </w:r>
          </w:p>
        </w:tc>
      </w:tr>
      <w:tr w:rsidR="008B2BE8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2BE8" w:rsidRPr="00BE4852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4</w:t>
            </w:r>
            <w:r w:rsidR="008B2BE8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>Владимиро-Суздальское княжество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</w:rPr>
              <w:t xml:space="preserve">.. </w:t>
            </w:r>
            <w:proofErr w:type="gramEnd"/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8B2BE8" w:rsidP="004F5F2C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F5F2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Показывать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на исторической карте  территорию Владимиро-Суздальского  княжества.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Характеризовать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особенности геогра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фического положения и социально-поли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тического развития Владимиро-Суздальс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кого княжества.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Составлять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характеристики Юрия Долгорукого, Андрея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</w:rPr>
              <w:t>Боголюбского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</w:rPr>
              <w:t>, Все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волода Большое Гнездо.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§13. п. 1-4 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 §10-11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определять имена выдающихся владимиро-суздальских князей.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характери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зовать государственн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политическое устройство княжества и показывать Владимиро-Суздальское княжество на кар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те, определять направ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ления деятельности владимиро-суздальских князей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принимают и сохраняют учебную задачу; пла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нируют свои действия в соответст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вии с поставленной задачей и условиями её реализации, в том числе во внутреннем плане. </w:t>
            </w:r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используют знаково-символические средства, в том числе модели и схемы для решения познавательных задач. </w:t>
            </w:r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честве при выработке общего реше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ния в совместной деятельности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Проявляют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эмпатию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, как осознан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ное понимание чу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вств др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угих людей и сопере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живание им</w:t>
            </w:r>
          </w:p>
        </w:tc>
      </w:tr>
      <w:tr w:rsidR="008B2BE8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2BE8" w:rsidRPr="00BE4852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4</w:t>
            </w:r>
            <w:r w:rsidR="008B2BE8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 xml:space="preserve">Новгородская республика. 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4F5F2C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="008B2BE8"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Показывать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на исторической карте  территорию Владимиро-Суздальского  княжества.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Характеризовать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особенности геогра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фического положения и социально-поли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тического развития Владимиро-Суздальс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кого княжества.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Составлять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характеристики Юрия Долгорукого, Андрея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</w:rPr>
              <w:t>Боголюбского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</w:rPr>
              <w:t>, Все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волода Большое Гнездо.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§14 п. 1-4 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 §10-11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определять имена выдающихся владимиро-суздальских князей.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характери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зовать государственн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политическое устройство княжества и показывать Владимиро-Суздальское княжество на кар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те, определять направ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ления деятельности владимиро-суздальских князей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принимают и сохраняют учебную задачу; пла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нируют свои действия в соответст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вии с поставленной задачей и условиями её реализации, в том числе во внутреннем плане. </w:t>
            </w:r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используют знаково-символические средства, в том числе модели и схемы для решения познавательных задач. </w:t>
            </w:r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честве при выработке общего реше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ния в совместной деятельности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Проявляют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эмпатию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, как осознан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ное понимание чу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вств др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угих людей и сопере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живание им</w:t>
            </w:r>
          </w:p>
        </w:tc>
      </w:tr>
      <w:tr w:rsidR="008B2BE8" w:rsidRPr="00BE4852" w:rsidTr="002E61BE">
        <w:trPr>
          <w:cantSplit/>
          <w:trHeight w:val="3104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2BE8" w:rsidRPr="00BE4852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4</w:t>
            </w:r>
            <w:r w:rsidR="008B2BE8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2BE8" w:rsidRPr="00BE4852" w:rsidRDefault="008B2BE8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 xml:space="preserve">Монгольская империя и изменение политической карты мира.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</w:rPr>
              <w:t>Батыево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нашествие на Русь.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2BE8" w:rsidRPr="00BE4852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8B2BE8" w:rsidP="004F5F2C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F5F2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8B2BE8" w:rsidP="00BE485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BE8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2BE8" w:rsidRPr="00BE4852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="008B2BE8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2BE8" w:rsidRPr="00BE4852" w:rsidRDefault="008B2BE8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>Северо-Западная Русь между Востоком и Западом.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4F5F2C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2.03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Изучать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материалы, свидетельствую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щие о походах монгольских завоевателей (историческую карту, отрывки из летопи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сей, произведений древнерусской литера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 xml:space="preserve">туры и др.), </w:t>
            </w: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сопоставлять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обобщать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содержащиеся в них сведения.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Объяснять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причины успеха монголов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§15-16 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 §12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i/>
                <w:sz w:val="28"/>
                <w:szCs w:val="28"/>
              </w:rPr>
              <w:t xml:space="preserve">Научатся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определять термины: нойон, фураж, стан.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i/>
                <w:sz w:val="28"/>
                <w:szCs w:val="28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объяснять разницу между обыч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ным набегом степняков и нашествием кочевых племен монголо-татар, анализировать причины завоевания Батыем Ру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си, называть маршрут завоеваний Батыя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: адекватно воспри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нимают предложения и оценку учи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телей, товарищей, родителей и других людей.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Познавательные: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выбирают наибо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BE4852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договаривают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>Определяют свою личностную пози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цию, адекватную дифференцирован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ную оценку своих успехов в учебе</w:t>
            </w:r>
          </w:p>
        </w:tc>
      </w:tr>
      <w:tr w:rsidR="008B2BE8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2BE8" w:rsidRPr="00BE4852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4</w:t>
            </w:r>
            <w:r w:rsidR="008B2BE8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2BE8" w:rsidRPr="00BE4852" w:rsidRDefault="008B2BE8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>Контрольная работа.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4F5F2C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8B2BE8"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Рассказывать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на основе информации учебника, отрывков из летописей, карт и картосхем о Невской битве и Ледовом побоище. 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Характеризовать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значение этих сражений для дальнейшей истории русских земель.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Начать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составление характеристики Александра Невского, используя матери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 xml:space="preserve">алы сайта </w:t>
            </w:r>
            <w:hyperlink r:id="rId10" w:history="1">
              <w:r w:rsidRPr="00BE4852">
                <w:rPr>
                  <w:rStyle w:val="af9"/>
                  <w:rFonts w:ascii="Times New Roman" w:hAnsi="Times New Roman"/>
                  <w:sz w:val="28"/>
                  <w:szCs w:val="28"/>
                </w:rPr>
                <w:t>http://a-nevskiy.narod.ru/</w:t>
              </w:r>
            </w:hyperlink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и дру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гие источники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§17 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 §13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i/>
                <w:sz w:val="28"/>
                <w:szCs w:val="28"/>
              </w:rPr>
              <w:t xml:space="preserve">Научатся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определять термины: орден кресто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носцев, ополченцы, даты Невской битвы и Ледового побоища, имена соратников и противников А. Нев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ского.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i/>
                <w:sz w:val="28"/>
                <w:szCs w:val="28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рассказы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вать о Ледовом побо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ище с опорой на карту, делать вывод об исто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рическом значении по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 xml:space="preserve">бед А. 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</w:rPr>
              <w:t>Невского</w:t>
            </w:r>
            <w:proofErr w:type="gramEnd"/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Регулятивные: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ставят учебные за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  <w:proofErr w:type="gramStart"/>
            <w:r w:rsidRPr="00BE4852"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Познавательные</w:t>
            </w:r>
            <w:proofErr w:type="gramEnd"/>
            <w:r w:rsidRPr="00BE4852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самостоятельно выделяют и формулируют познава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тельную цель.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формулируют собственное мнение и позицию, за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дают вопросы, строят понятные для партнёра высказывания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>Осмысливают гу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манистические традиции и ценности со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временного обще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ства</w:t>
            </w:r>
          </w:p>
        </w:tc>
      </w:tr>
      <w:tr w:rsidR="008B2BE8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2BE8" w:rsidRPr="00BE4852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4</w:t>
            </w:r>
            <w:r w:rsidR="008B2BE8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2BE8" w:rsidRPr="00BE4852" w:rsidRDefault="008B2BE8" w:rsidP="00BE4852">
            <w:pPr>
              <w:pStyle w:val="a9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 xml:space="preserve">Золотая Орда: Государственный строй, население, экономика, культура. </w:t>
            </w:r>
          </w:p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8B2BE8" w:rsidP="004F5F2C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F5F2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Объяснять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, в чём выражалась зависи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 xml:space="preserve">мость русских земель от Золотой Орды, 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характеризовать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повинности населения.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Завершить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составление характеристи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ки Александра Невского.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Объяснять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смысл понятий </w:t>
            </w:r>
            <w:r w:rsidRPr="00BE4852">
              <w:rPr>
                <w:rFonts w:ascii="Times New Roman" w:hAnsi="Times New Roman"/>
                <w:i/>
                <w:sz w:val="28"/>
                <w:szCs w:val="28"/>
              </w:rPr>
              <w:t>баскак, яр</w:t>
            </w:r>
            <w:r w:rsidRPr="00BE4852">
              <w:rPr>
                <w:rFonts w:ascii="Times New Roman" w:hAnsi="Times New Roman"/>
                <w:i/>
                <w:sz w:val="28"/>
                <w:szCs w:val="28"/>
              </w:rPr>
              <w:softHyphen/>
              <w:t>лык, «выход»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§18 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 §14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i/>
                <w:sz w:val="28"/>
                <w:szCs w:val="28"/>
              </w:rPr>
              <w:t xml:space="preserve">Научатся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определять термины: баскаки, ор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дынский выход, ярлык, резиденция.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i/>
                <w:sz w:val="28"/>
                <w:szCs w:val="28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называть политические и эконо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мические признаки зависимости Руси от Золотой Орды и самостоятельно де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лать вывод о последст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виях этой зависимости, извлекать полезную информацию из исто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рических источников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4852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Регулятивные</w:t>
            </w:r>
            <w:proofErr w:type="gramEnd"/>
            <w:r w:rsidRPr="00BE4852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ставят учебную задачу, определяют последователь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ность промежуточных целей с учё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 xml:space="preserve">том конечного результата, составляют план и алгоритм действии. 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самостоятельно выделяют и формулируют познава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 xml:space="preserve">тельную цель, используют общие приёмы решения задач. 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допускают возможность различных точек зре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 xml:space="preserve">ния, в том числе не совпадающих с их 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</w:rPr>
              <w:t>собственной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</w:rPr>
              <w:t>, и ориентируются на позицию партнёра в общении и взаимодействии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>Проявляют устой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чивый учебн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познавательный интерес к новым способам решения задач</w:t>
            </w:r>
          </w:p>
        </w:tc>
      </w:tr>
      <w:tr w:rsidR="008B2BE8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2BE8" w:rsidRPr="00BE4852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4</w:t>
            </w:r>
            <w:r w:rsidR="008B2BE8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2BE8" w:rsidRPr="00BE4852" w:rsidRDefault="008B2BE8" w:rsidP="00BE4852">
            <w:pPr>
              <w:pStyle w:val="a9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BE4852">
              <w:rPr>
                <w:rFonts w:ascii="Times New Roman" w:hAnsi="Times New Roman"/>
                <w:sz w:val="28"/>
                <w:szCs w:val="28"/>
              </w:rPr>
              <w:t>Литовской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государство и Русь</w:t>
            </w:r>
          </w:p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8B2BE8" w:rsidP="004F5F2C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F5F2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Показывать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на исторической карте территорию Великого княжества Литовс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кого.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Характеризовать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политику литовских князей.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Объяснять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причины быстрого терри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ториального роста Литвы за счёт русских земель.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Характеризовать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значение присоеди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нения русских земель к Великому княже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ству Литовскому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§19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 §15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i/>
                <w:sz w:val="28"/>
                <w:szCs w:val="28"/>
              </w:rPr>
              <w:t xml:space="preserve">Получат возможность научиться: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составлять варианты рассказа о Литовском княжестве, делать вывод о значе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нии присоединения Литовского княжества к Русскому государству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Регулятивные: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учитывают установ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ленные правила в планировании и контроле способа решения, осуще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 xml:space="preserve">ствляют пошаговый контроль. 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учитывают разные мнения и стремятся к коор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динации различных позиций в со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трудничестве, формулируют собст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венное мнение и позицию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>Выражают адек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ватное понимание причин успеха/ неуспеха учебной деятельности общим способам решения задач</w:t>
            </w:r>
          </w:p>
        </w:tc>
      </w:tr>
      <w:tr w:rsidR="008B2BE8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2BE8" w:rsidRPr="00BE4852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4</w:t>
            </w:r>
            <w:r w:rsidR="008B2BE8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 xml:space="preserve">Культура Руси в </w:t>
            </w:r>
            <w:r w:rsidRPr="00BE4852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-</w:t>
            </w:r>
            <w:r w:rsidRPr="00BE4852">
              <w:rPr>
                <w:rFonts w:ascii="Times New Roman" w:hAnsi="Times New Roman"/>
                <w:sz w:val="28"/>
                <w:szCs w:val="28"/>
                <w:lang w:val="en-US"/>
              </w:rPr>
              <w:t>XIII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вв.</w:t>
            </w:r>
          </w:p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4F5F2C" w:rsidP="004F5F2C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="008B2BE8"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Давать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общую характеристику состо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яния русской культуры в указанный пе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риод.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Выявлять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особенности и характери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зовать достижения культуры отдельных княжеств и земель (в том числе с исполь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зованием регионального материала).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Характеризовать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влияние ордынского нашествия на развитие русской культуры.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Собирать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информацию и </w:t>
            </w: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готовить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сообщения (презентации) об иконах и храмах XII—XIII вв., используя Интернет и другие источники информации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 §16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ab/>
            </w:r>
            <w:r w:rsidRPr="00BE4852">
              <w:rPr>
                <w:rFonts w:ascii="Times New Roman" w:hAnsi="Times New Roman"/>
                <w:i/>
                <w:sz w:val="28"/>
                <w:szCs w:val="28"/>
              </w:rPr>
              <w:t xml:space="preserve">Научатся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определять термины: культурные традиции, поучения, зодчество, аскетизм, каноны.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давать об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щую характеристику русской культуры XII— XIII веков, называть выдающиеся памятники культуры указанного периода, извлекать по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лезную информацию из литературных источ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ников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Регулятивные: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принимают и сохра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але в сотрудничестве с учителем.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ставят и форму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лируют проблему урока, самостоя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тельно создают алгоритм деятельно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сти при решении проблемы. </w:t>
            </w: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проявляют ак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тивность во взаимодействии для ре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шения коммуникативных и познава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чество)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Имеют целост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ный, социально ориентированный взгляд на мир в единстве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разнообразии народов, культур и религий</w:t>
            </w:r>
          </w:p>
        </w:tc>
      </w:tr>
      <w:tr w:rsidR="008B2BE8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2BE8" w:rsidRPr="00BE4852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5</w:t>
            </w:r>
            <w:r w:rsidR="008B2BE8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>Обобщающее повторение «Русь в пери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од политиче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ской раздроб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 xml:space="preserve">ленности» 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E8" w:rsidRPr="00BE4852" w:rsidRDefault="004F5F2C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2.04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Систематизировать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исторический ма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териал по изученному периоду.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Характеризовать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общие черты и осо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бенности раздробленности на Руси и в Западной Европе.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Высказывать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суждения о значении наследия периода раздробленности для современного общества.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Выполнять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тестовые контрольные за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дания по истории периода раздроблен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ности по образцу ГИА (в упрощённом варианте)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>РТ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</w:rPr>
              <w:t>ТР.45-46.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определять термины, изученные в главе «Русь удельная в ХП-ХШ вв.». </w:t>
            </w: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называть главные события, ос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новные достижения истории и культуры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определяют после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довательность промежуточных це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лей с учётом конечного результата, составляют план и алгоритм дей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ствий.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договаривают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  <w:p w:rsidR="008B2BE8" w:rsidRPr="00BE4852" w:rsidRDefault="008B2BE8" w:rsidP="00BE4852">
            <w:pPr>
              <w:pStyle w:val="a9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Выражают устой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чивые эстетиче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ские предпочте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ния и ориентации на искусство, как значимую сферу человеческой жизни</w:t>
            </w:r>
          </w:p>
        </w:tc>
      </w:tr>
      <w:tr w:rsidR="009E1CFE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FE" w:rsidRPr="00BE4852" w:rsidRDefault="00702D1A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5</w:t>
            </w:r>
            <w:r w:rsidR="009E1CFE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9E1CFE" w:rsidRDefault="009E1CFE" w:rsidP="009E1CFE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E1CFE">
              <w:rPr>
                <w:rFonts w:ascii="Times New Roman" w:hAnsi="Times New Roman"/>
                <w:b/>
                <w:sz w:val="28"/>
                <w:szCs w:val="28"/>
              </w:rPr>
              <w:t>Тема 3. Московская Русь в 14 – 16 веках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E1CFE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1CFE" w:rsidRPr="00BE4852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 xml:space="preserve">Усиление Московского княжества. 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4576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9E1CFE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E1CFE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E1CFE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E1CFE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E1CFE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E1CFE" w:rsidRPr="00BE4852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4F5F2C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6.04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Показывать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на исторической карте территорию Северо-Восточной Руси, ос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новные центры собирания русских зе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мель, территориальный рост Московско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го княжества.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Раскрывать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причины и следствия объ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единения русских земель вокруг Москвы.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Высказывать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аргументировать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оценку деятельности Ивана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</w:rPr>
              <w:t>Калиты</w:t>
            </w:r>
            <w:proofErr w:type="spellEnd"/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§20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 §17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ab/>
            </w: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Получат возможность </w:t>
            </w:r>
            <w:r w:rsidRPr="00BE4852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научиться: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называть предпосылки объедине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ния Русского государ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ства, давать оценку личности и политике Ивана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Калиты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, само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стоятельно делать выво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ды о причинах возвы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шения Москвы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принимают и сохраняют учебную задачу; пла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нируют свои действия в соответст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вии с поставленной задачей и условиями её реализации, в том числе во внутреннем плане. 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используют знаково-символические средства, в том числе модели и схемы для решения познавательных задач. 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честве при выработке общего реше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ния в совместной деятельности</w:t>
            </w:r>
          </w:p>
          <w:p w:rsidR="009E1CFE" w:rsidRPr="00BE4852" w:rsidRDefault="009E1CFE" w:rsidP="00BE4852">
            <w:pPr>
              <w:tabs>
                <w:tab w:val="left" w:pos="2355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 xml:space="preserve">Проявляют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</w:rPr>
              <w:t>эмп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</w:rPr>
              <w:t>тию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</w:rPr>
              <w:t>, как осознан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ное понимание чувств других людей и сопере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живание им</w:t>
            </w:r>
          </w:p>
        </w:tc>
      </w:tr>
      <w:tr w:rsidR="009E1CFE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FE" w:rsidRPr="00BE4852" w:rsidRDefault="00702D1A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5</w:t>
            </w:r>
            <w:r w:rsidR="009E1CFE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Объединение русских земель вокруг Москвы. Куликовская битва. 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4F5F2C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9E1CFE"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Рассказывать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о Куликовской битве на основе учебника, отрывков из летописей, произведений литературы, исторической карты.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Раскрывать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значение Куликовской битвы.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Готовить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сообщение или презентацию о Куликовской битве, используя миниа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 xml:space="preserve">тюры «Сказания о Мамаевом побоище»: </w:t>
            </w:r>
            <w:hyperlink r:id="rId11" w:history="1">
              <w:r w:rsidRPr="00BE4852">
                <w:rPr>
                  <w:rStyle w:val="af9"/>
                  <w:rFonts w:ascii="Times New Roman" w:hAnsi="Times New Roman"/>
                  <w:sz w:val="28"/>
                  <w:szCs w:val="28"/>
                </w:rPr>
                <w:t>http://prodigi.bl.uk/illcat/record.asp?MSID=</w:t>
              </w:r>
            </w:hyperlink>
            <w:r w:rsidRPr="00BE4852">
              <w:rPr>
                <w:rFonts w:ascii="Times New Roman" w:hAnsi="Times New Roman"/>
                <w:sz w:val="28"/>
                <w:szCs w:val="28"/>
              </w:rPr>
              <w:t xml:space="preserve"> 8122&amp;CollID=58&amp;NStart=51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Оценивать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роль Дмитрия Донского, Сергия Радонежского, митрополита Алексея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§21-22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 §18-20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определять термины: передовой, засадный полк. </w:t>
            </w:r>
            <w:r w:rsidRPr="00BE4852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делать вы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вод о неизбежности столкновения Руси с Ордой, реконструиро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вать события Куликов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ской битвы с опорой на карту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планируют свои действия в соответствии с постав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ленной задачей и условиями её ре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ализации, оценивают правильность выполнения действия. 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самостоятельно выделяют и формулируют познава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тельную цель, используют общие приёмы решения поставленных задач.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участвуют в кол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действии для решения коммуника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тивных и познавательных задач</w:t>
            </w:r>
            <w:proofErr w:type="gramEnd"/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Проявляют доб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рожелательность и эмоциональн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нравственную отзывчивость,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эмпатию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, как по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нимание чувств других людей и сопережива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ние им</w:t>
            </w:r>
          </w:p>
        </w:tc>
      </w:tr>
      <w:tr w:rsidR="009E1CFE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FE" w:rsidRPr="00BE4852" w:rsidRDefault="00702D1A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5</w:t>
            </w:r>
            <w:r w:rsidR="009E1CFE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1CFE" w:rsidRPr="00BE4852" w:rsidRDefault="009E1CFE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 xml:space="preserve">Русские земли на политической карте Европы и мира в начале </w:t>
            </w:r>
            <w:r w:rsidRPr="00BE4852">
              <w:rPr>
                <w:rFonts w:ascii="Times New Roman" w:hAnsi="Times New Roman"/>
                <w:sz w:val="28"/>
                <w:szCs w:val="28"/>
                <w:lang w:val="en-US"/>
              </w:rPr>
              <w:t>XV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в. Московское княжество в первой половине </w:t>
            </w:r>
            <w:r w:rsidRPr="00BE4852">
              <w:rPr>
                <w:rFonts w:ascii="Times New Roman" w:hAnsi="Times New Roman"/>
                <w:sz w:val="28"/>
                <w:szCs w:val="28"/>
                <w:lang w:val="en-US"/>
              </w:rPr>
              <w:t>XV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4F5F2C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9E1CFE"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Показывать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на исторической карте рост территории Московской Руси.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Характеризовать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политику Василия I, отношения Москвы с Литвой и Ордой.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Объяснять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причины и последствия феодальной войны, причины победы Ва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силия II Тёмного.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Оценивать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значение и последствия польско-литовской унии и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</w:rPr>
              <w:t>Грюнваль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</w:rPr>
              <w:t>ской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битвы для судеб Центральной Евро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пы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§23-24. 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/т §21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определять термины: феодальная война, уния. 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составлять исторический портрет Ивана II, делать вывод об источниках конфликта между князьями, извле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кать полезную инфор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мацию из исторических источников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адекватно воспри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нимают предложения и оценку учи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телей, товарищей, родителей и других людей.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выбирают наибо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договаривают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Определяют свою личностную пози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цию, адекватную дифференциро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ванную оценку своих успехов в учебе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E1CFE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FE" w:rsidRPr="00BE4852" w:rsidRDefault="00702D1A" w:rsidP="00BE4852">
            <w:pPr>
              <w:pStyle w:val="a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  <w:r w:rsidR="009E1CFE" w:rsidRPr="00BE485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1CFE" w:rsidRPr="00BE4852" w:rsidRDefault="009E1CFE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Распад Золотой Орды и его последствия. </w:t>
            </w:r>
          </w:p>
          <w:p w:rsidR="009E1CFE" w:rsidRPr="00BE4852" w:rsidRDefault="009E1CFE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9E1CFE" w:rsidP="004F5F2C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F5F2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Указывать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хронологические рамки процесса становления единого Русского государства.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Показывать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на исторической карте процесс превращения Московского вели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кого княжества в Русское государство.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Начать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составление характеристики Ивана III.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Объяснять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значение создания единого Русского государства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§25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Научаться: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показывать на карте территории, присоединенные к Мос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ковскому княжеству. </w:t>
            </w: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делать вы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воды об исторических предпосылках сверже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ния монголо-татарского ига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ставят учебную задачу, определяют последователь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ность промежуточных целей с учё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том конечного результата, состав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ляют план и алгоритм действий. 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самостоятельно выделяют и формулируют познава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допускают возможность различных точек зре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, и ориентируются на позицию партнёра в общении и взаимодействии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Проявляют устой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чивый учебн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познавательный интерес к новым общим способам решения задач</w:t>
            </w:r>
          </w:p>
        </w:tc>
      </w:tr>
      <w:tr w:rsidR="009E1CFE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FE" w:rsidRPr="00BE4852" w:rsidRDefault="00702D1A" w:rsidP="00BE4852">
            <w:pPr>
              <w:pStyle w:val="a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  <w:r w:rsidR="009E1CFE" w:rsidRPr="00BE485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1CFE" w:rsidRPr="00BE4852" w:rsidRDefault="009E1CFE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 xml:space="preserve">Московское государство и его соседи во второй половине </w:t>
            </w:r>
            <w:r w:rsidRPr="00BE4852">
              <w:rPr>
                <w:rFonts w:ascii="Times New Roman" w:hAnsi="Times New Roman"/>
                <w:sz w:val="28"/>
                <w:szCs w:val="28"/>
                <w:lang w:val="en-US"/>
              </w:rPr>
              <w:t>XV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в. 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4F5F2C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9E1CFE"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Выявлять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на основе текста учебника изменения в политическом строе Руси, системе управления страной.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Завершить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составление характеристи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ки Ивана III.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Сравнивать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вотчинное и поместное землевладение.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Изучать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отрывки из Судебника 1497 г. и использовать содержащиеся в них све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дения в рассказе о положении крестьян.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Объяснять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смысл понятий </w:t>
            </w:r>
            <w:r w:rsidRPr="00BE4852">
              <w:rPr>
                <w:rFonts w:ascii="Times New Roman" w:hAnsi="Times New Roman"/>
                <w:i/>
                <w:sz w:val="28"/>
                <w:szCs w:val="28"/>
              </w:rPr>
              <w:t>Боярская дума, кормление, местничество, пожилое, поместье</w:t>
            </w:r>
          </w:p>
          <w:p w:rsidR="009E1CFE" w:rsidRPr="00BE4852" w:rsidRDefault="009E1CFE" w:rsidP="00BE48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 xml:space="preserve">§26  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9E1CFE" w:rsidP="00BE48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CFE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FE" w:rsidRPr="00BE4852" w:rsidRDefault="00702D1A" w:rsidP="00BE4852">
            <w:pPr>
              <w:pStyle w:val="a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  <w:r w:rsidR="009E1CFE" w:rsidRPr="00BE485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1CFE" w:rsidRPr="00BE4852" w:rsidRDefault="009E1CFE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 xml:space="preserve">Русская православная церковь в </w:t>
            </w:r>
            <w:r w:rsidRPr="00BE4852">
              <w:rPr>
                <w:rFonts w:ascii="Times New Roman" w:hAnsi="Times New Roman"/>
                <w:sz w:val="28"/>
                <w:szCs w:val="28"/>
                <w:lang w:val="en-US"/>
              </w:rPr>
              <w:t>XV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– начале </w:t>
            </w:r>
            <w:r w:rsidRPr="00BE4852">
              <w:rPr>
                <w:rFonts w:ascii="Times New Roman" w:hAnsi="Times New Roman"/>
                <w:sz w:val="28"/>
                <w:szCs w:val="28"/>
                <w:lang w:val="en-US"/>
              </w:rPr>
              <w:t>XVI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вв. </w:t>
            </w:r>
          </w:p>
          <w:p w:rsidR="009E1CFE" w:rsidRPr="00BE4852" w:rsidRDefault="009E1CFE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4F5F2C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="009E1CFE"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Раскрывать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роль православной церкви в становлении российской государствен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ности.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Характеризовать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взаимоотношения церкви с великокняжеской властью.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Объяснять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значение выражения «Москва — Третий Рим».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Приводить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оценки роли выдающихся религиозных деятелей (Иосиф Волоцкий, Нил </w:t>
            </w:r>
            <w:proofErr w:type="spellStart"/>
            <w:r w:rsidRPr="00BE4852">
              <w:rPr>
                <w:rFonts w:ascii="Times New Roman" w:hAnsi="Times New Roman"/>
                <w:sz w:val="28"/>
                <w:szCs w:val="28"/>
              </w:rPr>
              <w:t>Сорский</w:t>
            </w:r>
            <w:proofErr w:type="spellEnd"/>
            <w:r w:rsidRPr="00BE4852">
              <w:rPr>
                <w:rFonts w:ascii="Times New Roman" w:hAnsi="Times New Roman"/>
                <w:sz w:val="28"/>
                <w:szCs w:val="28"/>
              </w:rPr>
              <w:t>) в истории Московской Руси</w:t>
            </w:r>
          </w:p>
          <w:p w:rsidR="009E1CFE" w:rsidRPr="00BE4852" w:rsidRDefault="009E1CFE" w:rsidP="00BE48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 xml:space="preserve">§26 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/т §22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9E1CFE" w:rsidP="00BE48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CFE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FE" w:rsidRPr="00BE4852" w:rsidRDefault="00702D1A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5</w:t>
            </w:r>
            <w:r w:rsidR="009E1CFE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1CFE" w:rsidRPr="00660611" w:rsidRDefault="00660611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Человек в Российском государстве второй половины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XV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 </w:t>
            </w:r>
          </w:p>
          <w:p w:rsidR="009E1CFE" w:rsidRPr="00BE4852" w:rsidRDefault="009E1CFE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9E1CFE" w:rsidP="00B21DF6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21DF6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Характеризовать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социально-экономи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ческое и политическое развитие Ру</w:t>
            </w:r>
            <w:r w:rsidR="00660611">
              <w:rPr>
                <w:rFonts w:ascii="Times New Roman" w:hAnsi="Times New Roman"/>
                <w:sz w:val="28"/>
                <w:szCs w:val="28"/>
              </w:rPr>
              <w:t>сско</w:t>
            </w:r>
            <w:r w:rsidR="00660611">
              <w:rPr>
                <w:rFonts w:ascii="Times New Roman" w:hAnsi="Times New Roman"/>
                <w:sz w:val="28"/>
                <w:szCs w:val="28"/>
              </w:rPr>
              <w:softHyphen/>
              <w:t xml:space="preserve">го государства </w:t>
            </w:r>
            <w:proofErr w:type="gramStart"/>
            <w:r w:rsidR="00660611">
              <w:rPr>
                <w:rFonts w:ascii="Times New Roman" w:hAnsi="Times New Roman"/>
                <w:sz w:val="28"/>
                <w:szCs w:val="28"/>
              </w:rPr>
              <w:t>в начале</w:t>
            </w:r>
            <w:proofErr w:type="gramEnd"/>
            <w:r w:rsidR="00660611">
              <w:rPr>
                <w:rFonts w:ascii="Times New Roman" w:hAnsi="Times New Roman"/>
                <w:sz w:val="28"/>
                <w:szCs w:val="28"/>
              </w:rPr>
              <w:t xml:space="preserve"> XV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Объяснять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причины и значение при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нятия Иваном IV царского титула.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Характеризовать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основные мероприя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тия и значение реформ 1550-х гг.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Изучать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исторические документы (от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рывки из переписки Ивана IV с Андреем Курбским, записок иностранцев о Рос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сии) и использовать их для рассказа о положении различных слоев населения Руси, политике власти.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Объяснять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значение понятий </w:t>
            </w:r>
            <w:r w:rsidRPr="00BE4852">
              <w:rPr>
                <w:rFonts w:ascii="Times New Roman" w:hAnsi="Times New Roman"/>
                <w:i/>
                <w:sz w:val="28"/>
                <w:szCs w:val="28"/>
              </w:rPr>
              <w:t>центра</w:t>
            </w:r>
            <w:r w:rsidRPr="00BE4852">
              <w:rPr>
                <w:rFonts w:ascii="Times New Roman" w:hAnsi="Times New Roman"/>
                <w:i/>
                <w:sz w:val="28"/>
                <w:szCs w:val="28"/>
              </w:rPr>
              <w:softHyphen/>
              <w:t>лизованное государство, приказ, Земс</w:t>
            </w:r>
            <w:r w:rsidRPr="00BE4852">
              <w:rPr>
                <w:rFonts w:ascii="Times New Roman" w:hAnsi="Times New Roman"/>
                <w:i/>
                <w:sz w:val="28"/>
                <w:szCs w:val="28"/>
              </w:rPr>
              <w:softHyphen/>
              <w:t>кий собор, стрелецкое войско, дворяне</w:t>
            </w:r>
          </w:p>
          <w:p w:rsidR="009E1CFE" w:rsidRPr="00BE4852" w:rsidRDefault="009E1CFE" w:rsidP="00BE48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/т §23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определять термины: венчание, Из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бранная рада, приказы, стрельцы, дворяне, уложение.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научится</w:t>
            </w:r>
            <w:proofErr w:type="gramEnd"/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давать харак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теристику первому эта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пу царствования Ивана Грозного, называть по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ложительные стороны реформ и находить недостатки государст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венного управления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ставят учебную за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дачу, определяют последователь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ность промежуточных целей с учё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том конечного результата, состав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ляют план и алгоритм действий. 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самостоятельно выделяют и формулируют познава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тельную цель, используют общие приёмы решения задач. 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допускают возможность различных точек зре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, и ориентируются на позицию партнёра в общении и взаимодействии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Проявляют устой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чивый учебн</w:t>
            </w:r>
            <w:proofErr w:type="gramStart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познавательный интерес к новым общим способам решения задач</w:t>
            </w:r>
          </w:p>
          <w:p w:rsidR="009E1CFE" w:rsidRPr="00BE4852" w:rsidRDefault="009E1CFE" w:rsidP="00BE48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CFE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FE" w:rsidRPr="00BE4852" w:rsidRDefault="00702D1A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5</w:t>
            </w:r>
            <w:r w:rsidR="009E1CFE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1CFE" w:rsidRPr="00BE4852" w:rsidRDefault="0081260A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Русская православная церковь в 15 – начале 16 веков </w:t>
            </w:r>
          </w:p>
          <w:p w:rsidR="009E1CFE" w:rsidRPr="00BE4852" w:rsidRDefault="009E1CFE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B21DF6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4.05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Использовать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историческую карту для характеристики роста территории Москов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ского государства, хода Ливонской вой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ны, похода Ермака.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Объяснять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, какие цели преследовал Иван IV Грозный, организуя походы и военные действия на южных, западных и восточных рубежах Московской Руси.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Характеризовать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причины успехов Ру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си в Поволжье и Сибири и неудачи в Ливонской войне.</w:t>
            </w:r>
          </w:p>
          <w:p w:rsidR="009E1CFE" w:rsidRPr="00BE4852" w:rsidRDefault="009E1CFE" w:rsidP="00BE48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/т §24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определять термины: ясак, Ливон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ский орден.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анализиро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вать причины побед и поражений Ивана Грозного во внешней политике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учитывают установ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ствляют пошаговый контроль. 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учитывают разные мнения и стремятся к коор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динации различных позиций в со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трудничестве, формулируют собст</w:t>
            </w:r>
            <w:r w:rsidRPr="00BE485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венное мнение и позицию</w:t>
            </w:r>
          </w:p>
          <w:p w:rsidR="009E1CFE" w:rsidRPr="00BE4852" w:rsidRDefault="009E1CFE" w:rsidP="00BE48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Выражают адек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>ватное понимание причин успеха/ неуспеха учебной деятельности</w:t>
            </w:r>
          </w:p>
        </w:tc>
      </w:tr>
      <w:tr w:rsidR="009E1CFE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FE" w:rsidRPr="00BE4852" w:rsidRDefault="00702D1A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5</w:t>
            </w:r>
            <w:r w:rsidR="009E1CFE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81260A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Человек в российском государстве 15 века 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B21DF6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7.05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Объяснять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причины, сущность и по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следствия опричнины.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Определять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своё отношение к оприч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ному террору на основе анализа доку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ментов, отрывков из работ историков.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Составлять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характеристику Ивана IV Грозного.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Участвовать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в обсуждении видео- и киноматериалов, воссоздающих образ Ивана IV Грозного, а также в обмене мнениями о нём.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Представлять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обосновывать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оценку итогов правления Ивана IV Грозного.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Объяснять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значение понятий </w:t>
            </w:r>
            <w:r w:rsidRPr="00BE4852">
              <w:rPr>
                <w:rFonts w:ascii="Times New Roman" w:hAnsi="Times New Roman"/>
                <w:i/>
                <w:sz w:val="28"/>
                <w:szCs w:val="28"/>
              </w:rPr>
              <w:t>заповедные лета, крепостное право</w:t>
            </w:r>
          </w:p>
          <w:p w:rsidR="009E1CFE" w:rsidRPr="00BE4852" w:rsidRDefault="009E1CFE" w:rsidP="00BE48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/т §25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анализиро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вать причины поворота к опричной политике, давать собственную оценку опричнине, под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водить общие итоги царствования Ивана Грозного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принимают и сохра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материа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ле в сотрудничестве с учителем. </w:t>
            </w:r>
            <w:r w:rsidRPr="00BE485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ставят и форму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лируют проблему урока, самостоя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тельно создают алгоритм деятельно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сти при решении проблемы. </w:t>
            </w:r>
            <w:r w:rsidRPr="00BE485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проявляют активность во взаимодействии для решения коммуникативных и познавательных задач (задают вопросы, формулируют свои за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труднения, предлагают помощь и сотрудничество)</w:t>
            </w:r>
          </w:p>
          <w:p w:rsidR="009E1CFE" w:rsidRPr="00BE4852" w:rsidRDefault="009E1CFE" w:rsidP="00BE48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</w:rPr>
              <w:t>Имеют целост</w:t>
            </w: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  <w:t>ный, социально ориентированный взгляд на мир в единстве и раз</w:t>
            </w: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  <w:t>нообразии наро</w:t>
            </w: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  <w:t>дов, культур и ре</w:t>
            </w: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  <w:t>лигий</w:t>
            </w:r>
          </w:p>
        </w:tc>
      </w:tr>
      <w:tr w:rsidR="009E1CFE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FE" w:rsidRPr="00BE4852" w:rsidRDefault="00702D1A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6</w:t>
            </w:r>
            <w:r w:rsidR="009E1CFE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</w:rPr>
              <w:t>Просвещение, устное народ</w:t>
            </w: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  <w:t>ное творчест</w:t>
            </w: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  <w:t xml:space="preserve">во, литература в </w:t>
            </w: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XIV</w:t>
            </w: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XVI</w:t>
            </w: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B21DF6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9E1CFE"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Составлять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таблицу достижений культу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ры Руси в XIV—XVI вв.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Проводить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поиск исторической инфор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мации для подготовки сообщений (презен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таций) об отдельных памятниках культуры изучаемого периода и их создателях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Характеризовать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основные жанры ре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лигиозной и светской литературы, существовавшие в России в XIV—XVI вв.</w:t>
            </w:r>
          </w:p>
          <w:p w:rsidR="009E1CFE" w:rsidRPr="00BE4852" w:rsidRDefault="009E1CFE" w:rsidP="00BE48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/т §26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E4852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 xml:space="preserve">Научатся 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определять термины: культурное возрождение, полуус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тав, исторические пес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ни, регалии, публици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стика, домострой.</w:t>
            </w:r>
            <w:proofErr w:type="gramEnd"/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4852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 xml:space="preserve">Получат возможность научиться: 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называть наиболее значительные произведения художе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ственной и публици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стической литературы 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XIV</w:t>
            </w:r>
            <w:r w:rsidRPr="00BE485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XVI</w:t>
            </w:r>
            <w:r w:rsidRPr="00BE485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вв., проводить параллели между разви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тием русской литерату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ры и предшествующи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ми историческим собы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тиями</w:t>
            </w:r>
            <w:proofErr w:type="gramEnd"/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Регулятивные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: планируют свои действия в соответствии с постав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ленной задачей и условиями её реа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лизации, в том числе во внутреннем плане.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Познавательные: 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ставят и форму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BE485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адекватно ис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пользуют речевые средства для эф</w:t>
            </w:r>
            <w:r w:rsidRPr="00BE48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softHyphen/>
              <w:t>фективного решения разнообразных коммуникативных задач</w:t>
            </w:r>
          </w:p>
          <w:p w:rsidR="009E1CFE" w:rsidRPr="00BE4852" w:rsidRDefault="009E1CFE" w:rsidP="00BE48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</w:rPr>
              <w:t>Определяют внутреннюю по</w:t>
            </w: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  <w:t>зицию обучающе</w:t>
            </w: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  <w:t>гося на уровне положительного отношения к об</w:t>
            </w: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  <w:t>разовательному процессу, пони</w:t>
            </w: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  <w:t>мают необходи</w:t>
            </w: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  <w:t>мость учения, выраженную в преобладании учебно-познава</w:t>
            </w: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  <w:t>тельных мотивов и предпочтении социального спо</w:t>
            </w:r>
            <w:r w:rsidRPr="00BE4852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  <w:t>соба оценки знаний</w:t>
            </w:r>
          </w:p>
        </w:tc>
      </w:tr>
      <w:tr w:rsidR="009E1CFE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FE" w:rsidRPr="00BE4852" w:rsidRDefault="00702D1A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6</w:t>
            </w:r>
            <w:r w:rsidR="009E1CFE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 xml:space="preserve">Архитектура и живопись в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XIV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XVI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вв</w:t>
            </w:r>
            <w:proofErr w:type="spellEnd"/>
            <w:proofErr w:type="gramEnd"/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9E1CFE" w:rsidP="00B21DF6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21DF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Описывать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памятники культуры на ос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нове иллюстраций учебника, материалов, найденных в Интернете, или непосред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ственных наблюдений (с использованием регионального материала).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Собирать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информацию и готовить сооб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щения (презентации) об иконах и о хра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мах XIV—XVI вв., используя Интернет и другие источники информации.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Составлять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описание памятников мате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риальной и художественной культуры, объяснять, в чём состояло их назначение, оценивать их достоинства.</w:t>
            </w:r>
          </w:p>
          <w:p w:rsidR="009E1CFE" w:rsidRPr="00BE4852" w:rsidRDefault="009E1CFE" w:rsidP="00BE48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/т §27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Научатся: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 xml:space="preserve"> называть самые значительные памятники архитектуры указанного периода, извлекать полезную информацию из литера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 xml:space="preserve">турных источников. 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Получат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 xml:space="preserve"> давать об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 xml:space="preserve">щую характеристику русской архитектуры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XIV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XVI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 xml:space="preserve"> вв.</w:t>
            </w:r>
          </w:p>
          <w:p w:rsidR="009E1CFE" w:rsidRPr="00BE4852" w:rsidRDefault="009E1CFE" w:rsidP="00BE4852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BE4852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Регулятивные</w:t>
            </w:r>
            <w:proofErr w:type="gramEnd"/>
            <w:r w:rsidRPr="00BE4852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:</w:t>
            </w:r>
            <w:r w:rsidRPr="00BE485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определяют после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>довательность промежуточных це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>лей с учётом конечного результата, составляют план и алгоритм дей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>ствий.</w:t>
            </w:r>
          </w:p>
          <w:p w:rsidR="009E1CFE" w:rsidRPr="00BE4852" w:rsidRDefault="009E1CFE" w:rsidP="00BE4852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Познавательные: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BE4852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Коммуникативные: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 xml:space="preserve"> договаривают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>зации собственной деятельности и сотрудничества с партнёром</w:t>
            </w:r>
          </w:p>
          <w:p w:rsidR="009E1CFE" w:rsidRPr="00BE4852" w:rsidRDefault="009E1CFE" w:rsidP="00BE48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Выражают устой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>чивые эстетиче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>ские предпочте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ния и ориентации на искусство, как значимую сферу человеческой жизни</w:t>
            </w:r>
          </w:p>
        </w:tc>
      </w:tr>
      <w:tr w:rsidR="009E1CFE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FE" w:rsidRDefault="00702D1A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6</w:t>
            </w:r>
            <w:r w:rsidR="009E1CFE" w:rsidRPr="00BE48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  <w:p w:rsidR="009E1CFE" w:rsidRPr="00BE4852" w:rsidRDefault="00702D1A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 w:rsidR="009E1C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Быт в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XV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XVI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вв.</w:t>
            </w:r>
          </w:p>
          <w:p w:rsidR="009E1CFE" w:rsidRPr="00BE4852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21DF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.05</w:t>
            </w:r>
          </w:p>
          <w:p w:rsidR="002E61BE" w:rsidRPr="00BE4852" w:rsidRDefault="00B21DF6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="002E61BE"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Описывать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быт различных слоёв насе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ления, опираясь на иллюстрации учебника, материалы, найденные в Интернете, на непосредственные наблюдения (с использованием регионального материала).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Рассказывать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о нравах и быте русского общества XIV—XVI вв., используя информацию из источников</w:t>
            </w:r>
          </w:p>
          <w:p w:rsidR="009E1CFE" w:rsidRPr="00BE4852" w:rsidRDefault="009E1CFE" w:rsidP="00BE48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/т §28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9E1CFE" w:rsidP="00BE4852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Научатся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 xml:space="preserve"> определять термины: администра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 xml:space="preserve">тивные здания, кафтан, полати, харчевня. </w:t>
            </w:r>
            <w:r w:rsidRPr="00BE485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Получат возможность научиться: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 xml:space="preserve"> давать ха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>рактеристику русского дома, называть предме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>ты одежды, составлять рассказ «В ожидании гостей»</w:t>
            </w:r>
          </w:p>
          <w:p w:rsidR="009E1CFE" w:rsidRPr="00BE4852" w:rsidRDefault="009E1CFE" w:rsidP="00BE4852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Регулятивные:</w:t>
            </w:r>
            <w:r w:rsidRPr="00BE485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принимают и сохраняют учебную задачу; пла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нируют свои действия в соответст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>вии с поставленной задачей и усло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 xml:space="preserve">виями её реализации, в том числе во внутреннем плане. </w:t>
            </w:r>
            <w:r w:rsidRPr="00BE4852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Познавательные: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 xml:space="preserve"> используют знаково-символические средства, в том числе модели и схемы для решения познавательных задач.</w:t>
            </w:r>
          </w:p>
          <w:p w:rsidR="009E1CFE" w:rsidRPr="00BE4852" w:rsidRDefault="009E1CFE" w:rsidP="00BE4852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Коммуникативные: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 xml:space="preserve"> аргументируют свою позицию и координируют её с позициями партнёров при сотруд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ничестве в принятии общего реше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ния в совместной деятельности</w:t>
            </w:r>
          </w:p>
          <w:p w:rsidR="009E1CFE" w:rsidRPr="00BE4852" w:rsidRDefault="009E1CFE" w:rsidP="00BE4852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 xml:space="preserve">Проявляют </w:t>
            </w:r>
            <w:proofErr w:type="spellStart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эмпатию</w:t>
            </w:r>
            <w:proofErr w:type="spellEnd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, как осознан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ное понимание чу</w:t>
            </w:r>
            <w:proofErr w:type="gramStart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вств др</w:t>
            </w:r>
            <w:proofErr w:type="gramEnd"/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угих людей и сопере</w:t>
            </w: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softHyphen/>
              <w:t>живание им</w:t>
            </w:r>
          </w:p>
          <w:p w:rsidR="009E1CFE" w:rsidRPr="00BE4852" w:rsidRDefault="009E1CFE" w:rsidP="00BE48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CFE" w:rsidRPr="00BE4852" w:rsidTr="002E61BE">
        <w:trPr>
          <w:cantSplit/>
          <w:trHeight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FE" w:rsidRPr="00BE4852" w:rsidRDefault="00702D1A" w:rsidP="002E61B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6</w:t>
            </w:r>
            <w:r w:rsidR="009E1C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2E61BE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за курс 6 класса</w:t>
            </w:r>
          </w:p>
          <w:p w:rsidR="009E1CFE" w:rsidRPr="00BE4852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2E61BE" w:rsidP="00B21DF6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21DF6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Систематизировать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исторический ма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териал по изученному периоду.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Характеризовать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общие черты и осо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бенности процесса образования единых государств на Руси и в Западной Европе.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Систематизировать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исторический ма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териал по изученному периоду.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Характеризовать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общие черты и осо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бенности развития XIV—XVI вв. в России и государств Западной Европы.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Высказывать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суждения о значении наследия XTV—XVI вв. для современного общества.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>Выполнять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тестовые контрольные за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дания по истории России XIV—XVI вв. по образцу ГИА (в упрощённом варианте)</w:t>
            </w:r>
          </w:p>
          <w:p w:rsidR="009E1CFE" w:rsidRPr="00BE4852" w:rsidRDefault="009E1CFE" w:rsidP="00BE48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sz w:val="28"/>
                <w:szCs w:val="28"/>
              </w:rPr>
              <w:t>Тестовые задания стр. 267-268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pacing w:val="-10"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 определять термины, изученные в главе «Московская Русь в 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val="en-US"/>
              </w:rPr>
              <w:t>XIV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</w:rPr>
              <w:t>-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val="en-US"/>
              </w:rPr>
              <w:t>XVI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вв.». </w:t>
            </w:r>
            <w:r w:rsidRPr="00BE4852">
              <w:rPr>
                <w:rFonts w:ascii="Times New Roman" w:hAnsi="Times New Roman"/>
                <w:i/>
                <w:iCs/>
                <w:spacing w:val="-10"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 называть главные события, ос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softHyphen/>
              <w:t>новные достижения истории и культуры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hAnsi="Times New Roman"/>
                <w:i/>
                <w:iCs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планируют свои действия в соответствии с постав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softHyphen/>
              <w:t>ленной задачей и условиями её ре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softHyphen/>
              <w:t xml:space="preserve">ализации, оценивают правильность выполнения действия. </w:t>
            </w:r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 самостоятельно выделяют и формулируют познава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softHyphen/>
              <w:t xml:space="preserve">тельную цель, используют общие приёмы решения поставленных задач. 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участвуют в кол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softHyphen/>
              <w:t>действии для решения коммуника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softHyphen/>
              <w:t>тивных и познавательных задач</w:t>
            </w:r>
            <w:proofErr w:type="gramEnd"/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Проявляют доб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softHyphen/>
              <w:t>рожелательность и эмоциональн</w:t>
            </w:r>
            <w:proofErr w:type="gramStart"/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о-</w:t>
            </w:r>
            <w:proofErr w:type="gramEnd"/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нравстве</w:t>
            </w:r>
            <w:proofErr w:type="spellEnd"/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 иную отзывчивость, </w:t>
            </w:r>
            <w:proofErr w:type="spellStart"/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эмпатию</w:t>
            </w:r>
            <w:proofErr w:type="spellEnd"/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, как по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softHyphen/>
              <w:t>нимание чувств других людей и сопережива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softHyphen/>
              <w:t>ние им</w:t>
            </w:r>
          </w:p>
          <w:p w:rsidR="009E1CFE" w:rsidRPr="00BE4852" w:rsidRDefault="009E1CFE" w:rsidP="00BE48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CFE" w:rsidRPr="00BE4852" w:rsidTr="002E61BE">
        <w:trPr>
          <w:cantSplit/>
          <w:trHeight w:val="2814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FE" w:rsidRDefault="00702D1A" w:rsidP="002E61B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6</w:t>
            </w:r>
            <w:r w:rsidR="002E61B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5 </w:t>
            </w:r>
          </w:p>
          <w:p w:rsidR="002E61BE" w:rsidRDefault="002E61BE" w:rsidP="002E61B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E61BE" w:rsidRDefault="002E61BE" w:rsidP="002E61B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E61BE" w:rsidRDefault="002E61BE" w:rsidP="002E61B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E61BE" w:rsidRDefault="002E61BE" w:rsidP="002E61B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E61BE" w:rsidRPr="00BE4852" w:rsidRDefault="002E61BE" w:rsidP="002E61B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sz w:val="28"/>
                <w:szCs w:val="28"/>
              </w:rPr>
              <w:t xml:space="preserve">Итоговое повторение «История Руси с древнейших времен до конца </w:t>
            </w:r>
            <w:r w:rsidRPr="00BE4852">
              <w:rPr>
                <w:rFonts w:ascii="Times New Roman" w:hAnsi="Times New Roman"/>
                <w:sz w:val="28"/>
                <w:szCs w:val="28"/>
                <w:lang w:val="en-US"/>
              </w:rPr>
              <w:t>XVI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 xml:space="preserve"> в.»</w:t>
            </w:r>
          </w:p>
          <w:p w:rsidR="009E1CFE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E4852">
              <w:rPr>
                <w:rFonts w:ascii="Times New Roman" w:eastAsia="Times New Roman" w:hAnsi="Times New Roman"/>
                <w:i/>
                <w:sz w:val="28"/>
                <w:szCs w:val="28"/>
              </w:rPr>
              <w:t>(применение знаний и умений)</w:t>
            </w:r>
          </w:p>
          <w:p w:rsidR="002E61BE" w:rsidRDefault="002E61BE" w:rsidP="002E61BE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E61BE" w:rsidRPr="00BE4852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Pr="00BE4852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CFE" w:rsidRDefault="009E1CF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21DF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BE4852">
              <w:rPr>
                <w:rFonts w:ascii="Times New Roman" w:hAnsi="Times New Roman"/>
                <w:color w:val="000000"/>
                <w:sz w:val="28"/>
                <w:szCs w:val="28"/>
              </w:rPr>
              <w:t>.05</w:t>
            </w: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1BE" w:rsidRPr="00BE4852" w:rsidRDefault="002E61BE" w:rsidP="00BE485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Систематизировать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исторический ма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териал по истории Руси с древнейших времён до конца XVI в.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852">
              <w:rPr>
                <w:rFonts w:ascii="Times New Roman" w:hAnsi="Times New Roman"/>
                <w:b/>
                <w:sz w:val="28"/>
                <w:szCs w:val="28"/>
              </w:rPr>
              <w:t xml:space="preserve">Выполнять </w:t>
            </w:r>
            <w:r w:rsidRPr="00BE4852">
              <w:rPr>
                <w:rFonts w:ascii="Times New Roman" w:hAnsi="Times New Roman"/>
                <w:sz w:val="28"/>
                <w:szCs w:val="28"/>
              </w:rPr>
              <w:t>тестовые контрольные за</w:t>
            </w:r>
            <w:r w:rsidRPr="00BE4852">
              <w:rPr>
                <w:rFonts w:ascii="Times New Roman" w:hAnsi="Times New Roman"/>
                <w:sz w:val="28"/>
                <w:szCs w:val="28"/>
              </w:rPr>
              <w:softHyphen/>
              <w:t>дания по истории Руси с древнейших времён до конца XVI в. по образцу ГИА (в упрощённом варианте)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Подготов</w:t>
            </w:r>
            <w:r w:rsidRPr="00BE4852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softHyphen/>
              <w:t>ка к кон</w:t>
            </w:r>
            <w:r w:rsidRPr="00BE4852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softHyphen/>
              <w:t>трольно</w:t>
            </w:r>
            <w:r w:rsidRPr="00BE4852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softHyphen/>
              <w:t>му тести</w:t>
            </w:r>
            <w:r w:rsidRPr="00BE4852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softHyphen/>
              <w:t>рованию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pacing w:val="-10"/>
                <w:sz w:val="28"/>
                <w:szCs w:val="28"/>
                <w:lang w:eastAsia="ru-RU"/>
              </w:rPr>
              <w:t>Научатся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 определять термины, изученные в главе «История Руси с древнейших времен до конца XVI в.». 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i/>
                <w:iCs/>
                <w:spacing w:val="-10"/>
                <w:sz w:val="28"/>
                <w:szCs w:val="28"/>
                <w:lang w:eastAsia="ru-RU"/>
              </w:rPr>
              <w:t>Получат возможность научиться: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 называть главные события, ос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softHyphen/>
              <w:t>новные достижения истории и  культуры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Регулятивные: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 адекватно воспри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softHyphen/>
              <w:t>нимают предложения и оценку товарищей, родителей и дру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softHyphen/>
              <w:t>гих людей.</w:t>
            </w:r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Познавательные: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 выбирают наибо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BE4852">
              <w:rPr>
                <w:rFonts w:ascii="Times New Roman" w:hAnsi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Коммуникативные: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 договаривают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  <w:p w:rsidR="009E1CFE" w:rsidRPr="00BE4852" w:rsidRDefault="009E1CFE" w:rsidP="00BE4852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Определяют свою личностную пози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softHyphen/>
              <w:t>цию, адекватную дифференциро</w:t>
            </w:r>
            <w:r w:rsidRPr="00BE485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softHyphen/>
              <w:t>ванную оценку своих успехов в учебе</w:t>
            </w:r>
          </w:p>
        </w:tc>
      </w:tr>
    </w:tbl>
    <w:p w:rsidR="00B916BE" w:rsidRDefault="00B916BE" w:rsidP="00B916BE">
      <w:pPr>
        <w:shd w:val="clear" w:color="auto" w:fill="FFFFFF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02D1A" w:rsidRDefault="00702D1A" w:rsidP="00B916BE">
      <w:pPr>
        <w:shd w:val="clear" w:color="auto" w:fill="FFFFFF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21DF6" w:rsidRDefault="00B21DF6" w:rsidP="00B916BE">
      <w:pPr>
        <w:shd w:val="clear" w:color="auto" w:fill="FFFFFF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21DF6" w:rsidRDefault="00B21DF6" w:rsidP="00B916BE">
      <w:pPr>
        <w:shd w:val="clear" w:color="auto" w:fill="FFFFFF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21DF6" w:rsidRDefault="00B21DF6" w:rsidP="00B916BE">
      <w:pPr>
        <w:shd w:val="clear" w:color="auto" w:fill="FFFFFF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21DF6" w:rsidRDefault="00B21DF6" w:rsidP="00B916BE">
      <w:pPr>
        <w:shd w:val="clear" w:color="auto" w:fill="FFFFFF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21DF6" w:rsidRDefault="00B21DF6" w:rsidP="00B916BE">
      <w:pPr>
        <w:shd w:val="clear" w:color="auto" w:fill="FFFFFF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21DF6" w:rsidRDefault="00B21DF6" w:rsidP="00B916BE">
      <w:pPr>
        <w:shd w:val="clear" w:color="auto" w:fill="FFFFFF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21DF6" w:rsidRDefault="00B21DF6" w:rsidP="00B916BE">
      <w:pPr>
        <w:shd w:val="clear" w:color="auto" w:fill="FFFFFF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A4562" w:rsidRPr="00B916BE" w:rsidRDefault="001A4562" w:rsidP="00B916BE">
      <w:pPr>
        <w:shd w:val="clear" w:color="auto" w:fill="FFFFFF"/>
        <w:contextualSpacing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916B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Раздел 4. Тематический план история Средних веков</w:t>
      </w:r>
    </w:p>
    <w:tbl>
      <w:tblPr>
        <w:tblW w:w="143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9363"/>
        <w:gridCol w:w="4536"/>
      </w:tblGrid>
      <w:tr w:rsidR="001A4562" w:rsidRPr="00B916BE" w:rsidTr="00B916BE">
        <w:trPr>
          <w:trHeight w:val="9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A4562" w:rsidRPr="00B916BE" w:rsidRDefault="001A4562" w:rsidP="00B916BE">
            <w:pPr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bookmarkStart w:id="1" w:name="3"/>
            <w:bookmarkStart w:id="2" w:name="c8a47be13b5d079692b98f1af3956482f5fba2bd"/>
            <w:bookmarkEnd w:id="1"/>
            <w:bookmarkEnd w:id="2"/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9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A4562" w:rsidRPr="00B916BE" w:rsidRDefault="001A4562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A4562" w:rsidRPr="00B916BE" w:rsidRDefault="001A4562" w:rsidP="00B916BE">
            <w:pPr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Всего часов</w:t>
            </w:r>
          </w:p>
        </w:tc>
      </w:tr>
      <w:tr w:rsidR="001A4562" w:rsidRPr="00B916BE" w:rsidTr="00B916BE">
        <w:trPr>
          <w:trHeight w:val="2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C1624D" w:rsidP="00B916BE">
            <w:pPr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Введение. Что изучает история средних веков.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1A4562" w:rsidRPr="00B916BE" w:rsidTr="00B916BE">
        <w:trPr>
          <w:trHeight w:val="2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C1624D" w:rsidRDefault="00C1624D" w:rsidP="00C1624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1A4562"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 Становление средневековой Европы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VI</w:t>
            </w:r>
            <w:r w:rsidRPr="00C1624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XI</w:t>
            </w:r>
            <w:r w:rsidRPr="00C1624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вв.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C1624D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1A4562" w:rsidRPr="00B916BE" w:rsidTr="00B916BE">
        <w:trPr>
          <w:trHeight w:val="2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C1624D" w:rsidRDefault="00C1624D" w:rsidP="00C1624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Глава</w:t>
            </w:r>
            <w:r w:rsidR="001A4562"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1A4562"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Византийская империя и славяне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1A4562" w:rsidRPr="00B916BE" w:rsidTr="00B916BE">
        <w:trPr>
          <w:trHeight w:val="2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C1624D" w:rsidP="00C1624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. Арабы в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VI</w:t>
            </w:r>
            <w:r w:rsidRPr="00C1624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XI</w:t>
            </w:r>
            <w:r w:rsidRPr="00C1624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вв.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C1624D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1A4562" w:rsidRPr="00B916BE" w:rsidTr="00B916BE">
        <w:trPr>
          <w:trHeight w:val="2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C1624D" w:rsidP="00B916BE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="001A4562"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.Феодалы и крестьяне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1A4562" w:rsidRPr="00B916BE" w:rsidTr="00B916BE">
        <w:trPr>
          <w:trHeight w:val="2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C1624D" w:rsidP="00C1624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V</w:t>
            </w:r>
            <w:r w:rsidR="001A4562"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.Средневековый город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 его обитатели.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C1624D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1A4562" w:rsidRPr="00B916BE" w:rsidTr="00B916BE">
        <w:trPr>
          <w:trHeight w:val="2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C1624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C1624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VI</w:t>
            </w:r>
            <w:r w:rsidR="00C1624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.Католическая церковь.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C1624D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1A4562" w:rsidRPr="00B916BE" w:rsidTr="00B916BE">
        <w:trPr>
          <w:trHeight w:val="2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C1624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C1624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VII</w:t>
            </w: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.Образование централизованных госуда</w:t>
            </w:r>
            <w:proofErr w:type="gramStart"/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рств в З</w:t>
            </w:r>
            <w:proofErr w:type="gramEnd"/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ападной Европе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1A4562" w:rsidRPr="00B916BE" w:rsidTr="00B916BE">
        <w:trPr>
          <w:trHeight w:val="2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C1624D" w:rsidRDefault="001A4562" w:rsidP="00C1624D">
            <w:pPr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C1624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VIII</w:t>
            </w: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C1624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Германия и Италия в </w:t>
            </w:r>
            <w:r w:rsidR="00C1624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XII</w:t>
            </w:r>
            <w:r w:rsidR="00C1624D" w:rsidRPr="00C1624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="00C1624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XV</w:t>
            </w:r>
            <w:r w:rsidR="00C1624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вв.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1A4562" w:rsidRPr="00B916BE" w:rsidTr="00B916BE">
        <w:trPr>
          <w:trHeight w:val="2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C1624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C1624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IX</w:t>
            </w: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C1624D"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Слав</w:t>
            </w:r>
            <w:r w:rsidR="00C1624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янские государства и Византия и Византия</w:t>
            </w:r>
            <w:r w:rsidR="00C1624D"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C1624D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1A4562" w:rsidRPr="00B916BE" w:rsidTr="00B916BE">
        <w:trPr>
          <w:trHeight w:val="2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624D" w:rsidRDefault="001A4562" w:rsidP="00C1624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C1624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X</w:t>
            </w: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C1624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Культура Западной Европы</w:t>
            </w:r>
          </w:p>
          <w:p w:rsidR="001A4562" w:rsidRPr="00B916BE" w:rsidRDefault="001A4562" w:rsidP="00C1624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Народы Азии, Африки и Америки в Средние века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C1624D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1A4562" w:rsidRPr="00B916BE" w:rsidTr="00B916BE">
        <w:trPr>
          <w:trHeight w:val="2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C1624D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C1624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0F049C" w:rsidP="00B916BE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</w:tr>
    </w:tbl>
    <w:p w:rsidR="001A4562" w:rsidRPr="00B916BE" w:rsidRDefault="001A4562" w:rsidP="00B916BE">
      <w:pPr>
        <w:shd w:val="clear" w:color="auto" w:fill="FFFFFF"/>
        <w:ind w:left="284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1A4562" w:rsidRPr="00B916BE" w:rsidRDefault="001A4562" w:rsidP="00B916BE">
      <w:pPr>
        <w:contextualSpacing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916B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Тематический план история России</w:t>
      </w:r>
    </w:p>
    <w:tbl>
      <w:tblPr>
        <w:tblW w:w="143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9363"/>
        <w:gridCol w:w="4536"/>
      </w:tblGrid>
      <w:tr w:rsidR="001A4562" w:rsidRPr="00B916BE" w:rsidTr="00B916BE">
        <w:trPr>
          <w:trHeight w:val="9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A4562" w:rsidRPr="00B916BE" w:rsidRDefault="001A4562" w:rsidP="00B916BE">
            <w:pPr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bookmarkStart w:id="3" w:name="5"/>
            <w:bookmarkStart w:id="4" w:name="cd8f9772fa3308806a29417647eb712d59b9861a"/>
            <w:bookmarkEnd w:id="3"/>
            <w:bookmarkEnd w:id="4"/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9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A4562" w:rsidRPr="00B916BE" w:rsidRDefault="001A4562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A4562" w:rsidRPr="00B916BE" w:rsidRDefault="001A4562" w:rsidP="00B916BE">
            <w:pPr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Всего часов</w:t>
            </w:r>
          </w:p>
        </w:tc>
      </w:tr>
      <w:tr w:rsidR="001A4562" w:rsidRPr="00B916BE" w:rsidTr="00B916BE">
        <w:trPr>
          <w:trHeight w:val="2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C1624D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Тема 1.  Древняя  Русь в 8 – первой половине 12 в.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0F049C"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A4562" w:rsidRPr="00B916BE" w:rsidTr="00B916BE">
        <w:trPr>
          <w:trHeight w:val="2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C1624D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Тема 2. Русь удельная в 12 – 13 вв.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0F049C"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A4562" w:rsidRPr="00B916BE" w:rsidTr="00B916BE">
        <w:trPr>
          <w:trHeight w:val="2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C1624D" w:rsidP="00B916BE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916BE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Тема 3. Московская Русь в 14 – 16 веках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1A4562" w:rsidP="00B21DF6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B21DF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1A4562" w:rsidRPr="00B916BE" w:rsidTr="00B916BE">
        <w:trPr>
          <w:trHeight w:val="2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C1624D" w:rsidP="00B916BE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C1624D" w:rsidP="00B916B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4562" w:rsidRPr="00B916BE" w:rsidRDefault="000F049C" w:rsidP="00B21DF6">
            <w:pPr>
              <w:contextualSpacing/>
              <w:rPr>
                <w:rFonts w:ascii="Times New Roman" w:eastAsia="Times New Roman" w:hAnsi="Times New Roman"/>
                <w:color w:val="666666"/>
                <w:sz w:val="26"/>
                <w:szCs w:val="26"/>
                <w:lang w:eastAsia="ru-RU"/>
              </w:rPr>
            </w:pPr>
            <w:r w:rsidRPr="00B916BE">
              <w:rPr>
                <w:rFonts w:ascii="Times New Roman" w:eastAsia="Times New Roman" w:hAnsi="Times New Roman"/>
                <w:color w:val="666666"/>
                <w:sz w:val="26"/>
                <w:szCs w:val="26"/>
                <w:lang w:eastAsia="ru-RU"/>
              </w:rPr>
              <w:t>3</w:t>
            </w:r>
            <w:r w:rsidR="00B21DF6">
              <w:rPr>
                <w:rFonts w:ascii="Times New Roman" w:eastAsia="Times New Roman" w:hAnsi="Times New Roman"/>
                <w:color w:val="666666"/>
                <w:sz w:val="26"/>
                <w:szCs w:val="26"/>
                <w:lang w:eastAsia="ru-RU"/>
              </w:rPr>
              <w:t>4</w:t>
            </w:r>
          </w:p>
        </w:tc>
      </w:tr>
    </w:tbl>
    <w:p w:rsidR="001A4562" w:rsidRPr="00BE4852" w:rsidRDefault="00702D1A" w:rsidP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Итого:                                                </w:t>
      </w:r>
      <w:r w:rsidR="00B21DF6">
        <w:rPr>
          <w:b/>
          <w:i w:val="0"/>
          <w:sz w:val="28"/>
          <w:szCs w:val="28"/>
        </w:rPr>
        <w:t>65</w:t>
      </w:r>
    </w:p>
    <w:p w:rsidR="00BE4852" w:rsidRPr="00BE4852" w:rsidRDefault="00BE4852">
      <w:pPr>
        <w:pStyle w:val="44"/>
        <w:shd w:val="clear" w:color="auto" w:fill="auto"/>
        <w:tabs>
          <w:tab w:val="left" w:pos="597"/>
        </w:tabs>
        <w:spacing w:before="0" w:line="240" w:lineRule="auto"/>
        <w:ind w:left="1180" w:right="20"/>
        <w:contextualSpacing/>
        <w:jc w:val="center"/>
        <w:rPr>
          <w:b/>
          <w:i w:val="0"/>
          <w:sz w:val="28"/>
          <w:szCs w:val="28"/>
        </w:rPr>
      </w:pPr>
    </w:p>
    <w:sectPr w:rsidR="00BE4852" w:rsidRPr="00BE4852" w:rsidSect="003C5E27">
      <w:head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1D3" w:rsidRDefault="002A51D3" w:rsidP="00C1624D">
      <w:r>
        <w:separator/>
      </w:r>
    </w:p>
  </w:endnote>
  <w:endnote w:type="continuationSeparator" w:id="0">
    <w:p w:rsidR="002A51D3" w:rsidRDefault="002A51D3" w:rsidP="00C1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1D3" w:rsidRDefault="002A51D3" w:rsidP="00C1624D">
      <w:r>
        <w:separator/>
      </w:r>
    </w:p>
  </w:footnote>
  <w:footnote w:type="continuationSeparator" w:id="0">
    <w:p w:rsidR="002A51D3" w:rsidRDefault="002A51D3" w:rsidP="00C16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612" w:rsidRDefault="00DB5612">
    <w:pPr>
      <w:pStyle w:val="af6"/>
    </w:pPr>
  </w:p>
  <w:p w:rsidR="00DB5612" w:rsidRDefault="00DB5612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E56"/>
    <w:multiLevelType w:val="multilevel"/>
    <w:tmpl w:val="5FE668F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95103"/>
    <w:multiLevelType w:val="hybridMultilevel"/>
    <w:tmpl w:val="B3A66340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>
    <w:nsid w:val="1D1D286E"/>
    <w:multiLevelType w:val="multilevel"/>
    <w:tmpl w:val="9B6C0610"/>
    <w:lvl w:ilvl="0">
      <w:start w:val="1"/>
      <w:numFmt w:val="upperRoman"/>
      <w:lvlText w:val="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44066F"/>
    <w:multiLevelType w:val="hybridMultilevel"/>
    <w:tmpl w:val="B3D4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F5E14"/>
    <w:multiLevelType w:val="hybridMultilevel"/>
    <w:tmpl w:val="B24EEDDC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>
    <w:nsid w:val="47B52404"/>
    <w:multiLevelType w:val="hybridMultilevel"/>
    <w:tmpl w:val="E7DA30E8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>
    <w:nsid w:val="49A75FB3"/>
    <w:multiLevelType w:val="hybridMultilevel"/>
    <w:tmpl w:val="EE6C4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32CF2"/>
    <w:multiLevelType w:val="multilevel"/>
    <w:tmpl w:val="06D469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0171AA"/>
    <w:multiLevelType w:val="hybridMultilevel"/>
    <w:tmpl w:val="6720A9E2"/>
    <w:lvl w:ilvl="0" w:tplc="8E3AC87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BC"/>
    <w:rsid w:val="000A450F"/>
    <w:rsid w:val="000D0387"/>
    <w:rsid w:val="000E7673"/>
    <w:rsid w:val="000F049C"/>
    <w:rsid w:val="0010230A"/>
    <w:rsid w:val="001123D6"/>
    <w:rsid w:val="001A4562"/>
    <w:rsid w:val="00222791"/>
    <w:rsid w:val="0027448A"/>
    <w:rsid w:val="002A51D3"/>
    <w:rsid w:val="002E61BE"/>
    <w:rsid w:val="002F0B2D"/>
    <w:rsid w:val="003558FD"/>
    <w:rsid w:val="003B6CAB"/>
    <w:rsid w:val="003C5E27"/>
    <w:rsid w:val="003E2295"/>
    <w:rsid w:val="004E26A1"/>
    <w:rsid w:val="004F5F2C"/>
    <w:rsid w:val="005023FD"/>
    <w:rsid w:val="00535F8E"/>
    <w:rsid w:val="005D7302"/>
    <w:rsid w:val="00660611"/>
    <w:rsid w:val="00681401"/>
    <w:rsid w:val="006A7D56"/>
    <w:rsid w:val="006C3CD3"/>
    <w:rsid w:val="00702D1A"/>
    <w:rsid w:val="007064F0"/>
    <w:rsid w:val="0071644E"/>
    <w:rsid w:val="00745767"/>
    <w:rsid w:val="00781CB2"/>
    <w:rsid w:val="007A3A64"/>
    <w:rsid w:val="007C6D1C"/>
    <w:rsid w:val="008008BC"/>
    <w:rsid w:val="0081260A"/>
    <w:rsid w:val="008261AE"/>
    <w:rsid w:val="008B2BE8"/>
    <w:rsid w:val="00912F40"/>
    <w:rsid w:val="009810BC"/>
    <w:rsid w:val="009E1CFE"/>
    <w:rsid w:val="00A115B4"/>
    <w:rsid w:val="00A21184"/>
    <w:rsid w:val="00A24767"/>
    <w:rsid w:val="00A47A9B"/>
    <w:rsid w:val="00AE45D4"/>
    <w:rsid w:val="00AE6055"/>
    <w:rsid w:val="00B21DF6"/>
    <w:rsid w:val="00B81031"/>
    <w:rsid w:val="00B916BE"/>
    <w:rsid w:val="00BE4852"/>
    <w:rsid w:val="00BF60A7"/>
    <w:rsid w:val="00C1624D"/>
    <w:rsid w:val="00C808FF"/>
    <w:rsid w:val="00C95A65"/>
    <w:rsid w:val="00CD27FE"/>
    <w:rsid w:val="00CE4208"/>
    <w:rsid w:val="00D15A40"/>
    <w:rsid w:val="00DA11DF"/>
    <w:rsid w:val="00DB5612"/>
    <w:rsid w:val="00E14CC4"/>
    <w:rsid w:val="00E47611"/>
    <w:rsid w:val="00F24243"/>
    <w:rsid w:val="00F4550C"/>
    <w:rsid w:val="00F9732A"/>
    <w:rsid w:val="00FA4BB4"/>
    <w:rsid w:val="00FB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27"/>
    <w:rPr>
      <w:rFonts w:ascii="Calibri" w:eastAsia="Calibri" w:hAnsi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3558FD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locked/>
    <w:rsid w:val="00F24243"/>
    <w:rPr>
      <w:rFonts w:ascii="Calibri" w:eastAsia="Calibri" w:hAnsi="Calibri"/>
      <w:sz w:val="24"/>
      <w:szCs w:val="32"/>
    </w:rPr>
  </w:style>
  <w:style w:type="paragraph" w:styleId="ab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58FD"/>
    <w:rPr>
      <w:b/>
      <w:i/>
      <w:sz w:val="24"/>
    </w:rPr>
  </w:style>
  <w:style w:type="character" w:styleId="ae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character" w:customStyle="1" w:styleId="af4">
    <w:name w:val="Основной текст_"/>
    <w:link w:val="31"/>
    <w:rsid w:val="003C5E27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1">
    <w:name w:val="Основной текст3"/>
    <w:basedOn w:val="a"/>
    <w:link w:val="af4"/>
    <w:rsid w:val="003C5E27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1">
    <w:name w:val="Основной текст1"/>
    <w:rsid w:val="003C5E27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1">
    <w:name w:val="Заголовок №4"/>
    <w:rsid w:val="003C5E2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42">
    <w:name w:val="Основной текст4"/>
    <w:basedOn w:val="a"/>
    <w:rsid w:val="00C95A65"/>
    <w:pPr>
      <w:widowControl w:val="0"/>
      <w:shd w:val="clear" w:color="auto" w:fill="FFFFFF"/>
      <w:spacing w:line="298" w:lineRule="exact"/>
      <w:ind w:hanging="280"/>
    </w:pPr>
    <w:rPr>
      <w:rFonts w:ascii="Times New Roman" w:eastAsia="Times New Roman" w:hAnsi="Times New Roman"/>
      <w:sz w:val="23"/>
      <w:szCs w:val="23"/>
    </w:rPr>
  </w:style>
  <w:style w:type="character" w:customStyle="1" w:styleId="43">
    <w:name w:val="Основной текст (4)_"/>
    <w:link w:val="44"/>
    <w:rsid w:val="00C95A65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C95A65"/>
    <w:pPr>
      <w:widowControl w:val="0"/>
      <w:shd w:val="clear" w:color="auto" w:fill="FFFFFF"/>
      <w:spacing w:before="240" w:line="27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character" w:customStyle="1" w:styleId="af5">
    <w:name w:val="Верхний колонтитул Знак"/>
    <w:basedOn w:val="a0"/>
    <w:link w:val="af6"/>
    <w:uiPriority w:val="99"/>
    <w:rsid w:val="00F24243"/>
    <w:rPr>
      <w:rFonts w:eastAsiaTheme="minorEastAsia" w:cstheme="minorBidi"/>
      <w:lang w:eastAsia="ru-RU"/>
    </w:rPr>
  </w:style>
  <w:style w:type="paragraph" w:styleId="af6">
    <w:name w:val="header"/>
    <w:basedOn w:val="a"/>
    <w:link w:val="af5"/>
    <w:uiPriority w:val="99"/>
    <w:unhideWhenUsed/>
    <w:rsid w:val="00F24243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7">
    <w:name w:val="Нижний колонтитул Знак"/>
    <w:basedOn w:val="a0"/>
    <w:link w:val="af8"/>
    <w:uiPriority w:val="99"/>
    <w:rsid w:val="00F24243"/>
    <w:rPr>
      <w:rFonts w:eastAsiaTheme="minorEastAsia" w:cstheme="minorBidi"/>
      <w:lang w:eastAsia="ru-RU"/>
    </w:rPr>
  </w:style>
  <w:style w:type="paragraph" w:styleId="af8">
    <w:name w:val="footer"/>
    <w:basedOn w:val="a"/>
    <w:link w:val="af7"/>
    <w:uiPriority w:val="99"/>
    <w:unhideWhenUsed/>
    <w:rsid w:val="00F24243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f9">
    <w:name w:val="Hyperlink"/>
    <w:basedOn w:val="a0"/>
    <w:uiPriority w:val="99"/>
    <w:semiHidden/>
    <w:unhideWhenUsed/>
    <w:rsid w:val="00F24243"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6A7D5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A7D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27"/>
    <w:rPr>
      <w:rFonts w:ascii="Calibri" w:eastAsia="Calibri" w:hAnsi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3558FD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locked/>
    <w:rsid w:val="00F24243"/>
    <w:rPr>
      <w:rFonts w:ascii="Calibri" w:eastAsia="Calibri" w:hAnsi="Calibri"/>
      <w:sz w:val="24"/>
      <w:szCs w:val="32"/>
    </w:rPr>
  </w:style>
  <w:style w:type="paragraph" w:styleId="ab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58FD"/>
    <w:rPr>
      <w:b/>
      <w:i/>
      <w:sz w:val="24"/>
    </w:rPr>
  </w:style>
  <w:style w:type="character" w:styleId="ae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character" w:customStyle="1" w:styleId="af4">
    <w:name w:val="Основной текст_"/>
    <w:link w:val="31"/>
    <w:rsid w:val="003C5E27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1">
    <w:name w:val="Основной текст3"/>
    <w:basedOn w:val="a"/>
    <w:link w:val="af4"/>
    <w:rsid w:val="003C5E27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1">
    <w:name w:val="Основной текст1"/>
    <w:rsid w:val="003C5E27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1">
    <w:name w:val="Заголовок №4"/>
    <w:rsid w:val="003C5E2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42">
    <w:name w:val="Основной текст4"/>
    <w:basedOn w:val="a"/>
    <w:rsid w:val="00C95A65"/>
    <w:pPr>
      <w:widowControl w:val="0"/>
      <w:shd w:val="clear" w:color="auto" w:fill="FFFFFF"/>
      <w:spacing w:line="298" w:lineRule="exact"/>
      <w:ind w:hanging="280"/>
    </w:pPr>
    <w:rPr>
      <w:rFonts w:ascii="Times New Roman" w:eastAsia="Times New Roman" w:hAnsi="Times New Roman"/>
      <w:sz w:val="23"/>
      <w:szCs w:val="23"/>
    </w:rPr>
  </w:style>
  <w:style w:type="character" w:customStyle="1" w:styleId="43">
    <w:name w:val="Основной текст (4)_"/>
    <w:link w:val="44"/>
    <w:rsid w:val="00C95A65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C95A65"/>
    <w:pPr>
      <w:widowControl w:val="0"/>
      <w:shd w:val="clear" w:color="auto" w:fill="FFFFFF"/>
      <w:spacing w:before="240" w:line="27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character" w:customStyle="1" w:styleId="af5">
    <w:name w:val="Верхний колонтитул Знак"/>
    <w:basedOn w:val="a0"/>
    <w:link w:val="af6"/>
    <w:uiPriority w:val="99"/>
    <w:rsid w:val="00F24243"/>
    <w:rPr>
      <w:rFonts w:eastAsiaTheme="minorEastAsia" w:cstheme="minorBidi"/>
      <w:lang w:eastAsia="ru-RU"/>
    </w:rPr>
  </w:style>
  <w:style w:type="paragraph" w:styleId="af6">
    <w:name w:val="header"/>
    <w:basedOn w:val="a"/>
    <w:link w:val="af5"/>
    <w:uiPriority w:val="99"/>
    <w:unhideWhenUsed/>
    <w:rsid w:val="00F24243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7">
    <w:name w:val="Нижний колонтитул Знак"/>
    <w:basedOn w:val="a0"/>
    <w:link w:val="af8"/>
    <w:uiPriority w:val="99"/>
    <w:rsid w:val="00F24243"/>
    <w:rPr>
      <w:rFonts w:eastAsiaTheme="minorEastAsia" w:cstheme="minorBidi"/>
      <w:lang w:eastAsia="ru-RU"/>
    </w:rPr>
  </w:style>
  <w:style w:type="paragraph" w:styleId="af8">
    <w:name w:val="footer"/>
    <w:basedOn w:val="a"/>
    <w:link w:val="af7"/>
    <w:uiPriority w:val="99"/>
    <w:unhideWhenUsed/>
    <w:rsid w:val="00F24243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f9">
    <w:name w:val="Hyperlink"/>
    <w:basedOn w:val="a0"/>
    <w:uiPriority w:val="99"/>
    <w:semiHidden/>
    <w:unhideWhenUsed/>
    <w:rsid w:val="00F24243"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6A7D5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A7D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86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odigi.bl.uk/illcat/record.asp?MSID=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-nevskiy.narod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adzivil.cha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FD5A2-1857-4F3A-907F-ECA4B890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18240</Words>
  <Characters>103968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40</cp:revision>
  <cp:lastPrinted>2017-10-16T06:51:00Z</cp:lastPrinted>
  <dcterms:created xsi:type="dcterms:W3CDTF">2016-08-31T07:58:00Z</dcterms:created>
  <dcterms:modified xsi:type="dcterms:W3CDTF">2018-09-05T08:35:00Z</dcterms:modified>
</cp:coreProperties>
</file>