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04" w:rsidRPr="00FE3DBA" w:rsidRDefault="005B1804" w:rsidP="00FE3DBA">
      <w:pPr>
        <w:jc w:val="center"/>
        <w:rPr>
          <w:b/>
          <w:sz w:val="28"/>
          <w:szCs w:val="28"/>
        </w:rPr>
      </w:pPr>
    </w:p>
    <w:p w:rsidR="007E7998" w:rsidRPr="00323A38" w:rsidRDefault="007E7998" w:rsidP="007E7998">
      <w:pPr>
        <w:pStyle w:val="a3"/>
        <w:jc w:val="center"/>
        <w:rPr>
          <w:rFonts w:ascii="Times New Roman" w:hAnsi="Times New Roman"/>
        </w:rPr>
      </w:pPr>
      <w:r w:rsidRPr="00323A38">
        <w:rPr>
          <w:rFonts w:ascii="Times New Roman" w:hAnsi="Times New Roman"/>
        </w:rPr>
        <w:t>Ростовская область Куйбышевский район с. Миллерово</w:t>
      </w:r>
    </w:p>
    <w:p w:rsidR="007E7998" w:rsidRPr="00323A38" w:rsidRDefault="007E7998" w:rsidP="007E7998">
      <w:pPr>
        <w:pStyle w:val="a3"/>
        <w:jc w:val="center"/>
        <w:rPr>
          <w:rFonts w:ascii="Times New Roman" w:hAnsi="Times New Roman"/>
        </w:rPr>
      </w:pPr>
      <w:r w:rsidRPr="00323A38">
        <w:rPr>
          <w:rFonts w:ascii="Times New Roman" w:hAnsi="Times New Roman"/>
        </w:rPr>
        <w:t>Муниципальное бюджетное общеобразовательное учреждение</w:t>
      </w:r>
    </w:p>
    <w:p w:rsidR="007E7998" w:rsidRPr="00323A38" w:rsidRDefault="007E7998" w:rsidP="007E7998">
      <w:pPr>
        <w:pStyle w:val="a3"/>
        <w:jc w:val="center"/>
        <w:rPr>
          <w:rFonts w:ascii="Times New Roman" w:hAnsi="Times New Roman"/>
        </w:rPr>
      </w:pPr>
      <w:proofErr w:type="spellStart"/>
      <w:r w:rsidRPr="00323A38">
        <w:rPr>
          <w:rFonts w:ascii="Times New Roman" w:hAnsi="Times New Roman"/>
        </w:rPr>
        <w:t>Миллеровская</w:t>
      </w:r>
      <w:proofErr w:type="spellEnd"/>
      <w:r w:rsidRPr="00323A38">
        <w:rPr>
          <w:rFonts w:ascii="Times New Roman" w:hAnsi="Times New Roman"/>
        </w:rPr>
        <w:t xml:space="preserve"> средняя общеобразовательная школа</w:t>
      </w:r>
    </w:p>
    <w:p w:rsidR="007E7998" w:rsidRPr="00323A38" w:rsidRDefault="007E7998" w:rsidP="007E7998">
      <w:pPr>
        <w:pStyle w:val="a3"/>
        <w:jc w:val="center"/>
        <w:rPr>
          <w:rFonts w:ascii="Times New Roman" w:hAnsi="Times New Roman"/>
        </w:rPr>
      </w:pPr>
      <w:r w:rsidRPr="00323A38">
        <w:rPr>
          <w:rFonts w:ascii="Times New Roman" w:hAnsi="Times New Roman"/>
        </w:rPr>
        <w:t>имени Жоры Ковалевского</w:t>
      </w:r>
    </w:p>
    <w:p w:rsidR="007E7998" w:rsidRPr="00323A38" w:rsidRDefault="007E7998" w:rsidP="007E7998">
      <w:pPr>
        <w:rPr>
          <w:rFonts w:eastAsia="Calibri"/>
          <w:b/>
          <w:sz w:val="28"/>
          <w:szCs w:val="28"/>
        </w:rPr>
      </w:pPr>
    </w:p>
    <w:p w:rsidR="007E7998" w:rsidRPr="00323A38" w:rsidRDefault="007E7998" w:rsidP="007E7998">
      <w:pPr>
        <w:rPr>
          <w:rFonts w:eastAsia="Calibri"/>
          <w:b/>
          <w:sz w:val="28"/>
          <w:szCs w:val="28"/>
        </w:rPr>
      </w:pPr>
      <w:r w:rsidRPr="00323A38">
        <w:rPr>
          <w:rFonts w:eastAsia="Calibri"/>
          <w:b/>
          <w:sz w:val="28"/>
          <w:szCs w:val="28"/>
        </w:rPr>
        <w:t>Принята на Педагогическом совете школы</w:t>
      </w:r>
      <w:proofErr w:type="gramStart"/>
      <w:r w:rsidRPr="00323A38">
        <w:rPr>
          <w:rFonts w:eastAsia="Calibri"/>
          <w:b/>
          <w:sz w:val="28"/>
          <w:szCs w:val="28"/>
        </w:rPr>
        <w:t xml:space="preserve">                                                               У</w:t>
      </w:r>
      <w:proofErr w:type="gramEnd"/>
      <w:r w:rsidRPr="00323A38">
        <w:rPr>
          <w:rFonts w:eastAsia="Calibri"/>
          <w:b/>
          <w:sz w:val="28"/>
          <w:szCs w:val="28"/>
        </w:rPr>
        <w:t>тверждаю:</w:t>
      </w:r>
    </w:p>
    <w:p w:rsidR="007E7998" w:rsidRPr="00323A38" w:rsidRDefault="007E7998" w:rsidP="007E7998">
      <w:pPr>
        <w:rPr>
          <w:rFonts w:eastAsia="Calibri"/>
          <w:b/>
          <w:sz w:val="28"/>
          <w:szCs w:val="28"/>
        </w:rPr>
      </w:pPr>
      <w:r w:rsidRPr="00323A38">
        <w:rPr>
          <w:rFonts w:eastAsia="Calibri"/>
          <w:b/>
          <w:sz w:val="28"/>
          <w:szCs w:val="28"/>
        </w:rPr>
        <w:t xml:space="preserve"> Про</w:t>
      </w:r>
      <w:r w:rsidR="007B4DB6">
        <w:rPr>
          <w:rFonts w:eastAsia="Calibri"/>
          <w:b/>
          <w:sz w:val="28"/>
          <w:szCs w:val="28"/>
        </w:rPr>
        <w:t>токол №1 от «30» августа 2018</w:t>
      </w:r>
      <w:r w:rsidRPr="00323A38">
        <w:rPr>
          <w:rFonts w:eastAsia="Calibri"/>
          <w:b/>
          <w:sz w:val="28"/>
          <w:szCs w:val="28"/>
        </w:rPr>
        <w:t>г.                                                                     Директор  ______/</w:t>
      </w:r>
      <w:proofErr w:type="spellStart"/>
      <w:r w:rsidRPr="00323A38">
        <w:rPr>
          <w:rFonts w:eastAsia="Calibri"/>
          <w:b/>
          <w:sz w:val="28"/>
          <w:szCs w:val="28"/>
        </w:rPr>
        <w:t>Крикуненко</w:t>
      </w:r>
      <w:proofErr w:type="spellEnd"/>
      <w:r w:rsidRPr="00323A38">
        <w:rPr>
          <w:rFonts w:eastAsia="Calibri"/>
          <w:b/>
          <w:sz w:val="28"/>
          <w:szCs w:val="28"/>
        </w:rPr>
        <w:t xml:space="preserve"> А.Н./                                                                                </w:t>
      </w:r>
    </w:p>
    <w:p w:rsidR="007E7998" w:rsidRPr="00323A38" w:rsidRDefault="007E7998" w:rsidP="007E7998">
      <w:pPr>
        <w:rPr>
          <w:rFonts w:eastAsia="Calibri"/>
          <w:b/>
          <w:sz w:val="28"/>
          <w:szCs w:val="28"/>
        </w:rPr>
      </w:pPr>
      <w:r w:rsidRPr="00323A38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Приказ № </w:t>
      </w:r>
      <w:proofErr w:type="spellStart"/>
      <w:r w:rsidRPr="00323A38">
        <w:rPr>
          <w:rFonts w:eastAsia="Calibri"/>
          <w:b/>
          <w:sz w:val="28"/>
          <w:szCs w:val="28"/>
        </w:rPr>
        <w:t>___от</w:t>
      </w:r>
      <w:proofErr w:type="spellEnd"/>
      <w:r w:rsidRPr="00323A38">
        <w:rPr>
          <w:rFonts w:eastAsia="Calibri"/>
          <w:b/>
          <w:sz w:val="28"/>
          <w:szCs w:val="28"/>
        </w:rPr>
        <w:t xml:space="preserve"> «__» _____                                                                                                                                       </w:t>
      </w:r>
    </w:p>
    <w:p w:rsidR="007E7998" w:rsidRPr="00E90963" w:rsidRDefault="007E7998" w:rsidP="007E7998">
      <w:pPr>
        <w:rPr>
          <w:rFonts w:eastAsia="Calibri"/>
          <w:sz w:val="28"/>
          <w:szCs w:val="28"/>
        </w:rPr>
      </w:pPr>
    </w:p>
    <w:p w:rsidR="004B754E" w:rsidRDefault="004B754E" w:rsidP="007E7998">
      <w:pPr>
        <w:jc w:val="center"/>
        <w:rPr>
          <w:rFonts w:eastAsia="Calibri"/>
          <w:b/>
          <w:sz w:val="40"/>
          <w:szCs w:val="40"/>
        </w:rPr>
      </w:pPr>
    </w:p>
    <w:p w:rsidR="007E7998" w:rsidRPr="00323A38" w:rsidRDefault="007E7998" w:rsidP="007E7998">
      <w:pPr>
        <w:jc w:val="center"/>
        <w:rPr>
          <w:rFonts w:eastAsia="Calibri"/>
          <w:b/>
          <w:sz w:val="40"/>
          <w:szCs w:val="40"/>
        </w:rPr>
      </w:pPr>
      <w:r w:rsidRPr="00323A38">
        <w:rPr>
          <w:rFonts w:eastAsia="Calibri"/>
          <w:b/>
          <w:sz w:val="40"/>
          <w:szCs w:val="40"/>
        </w:rPr>
        <w:t>РАБОЧАЯ ПРОГРАММА</w:t>
      </w:r>
    </w:p>
    <w:p w:rsidR="007E7998" w:rsidRPr="00323A38" w:rsidRDefault="007E7998" w:rsidP="007E7998">
      <w:pPr>
        <w:jc w:val="center"/>
        <w:rPr>
          <w:rFonts w:eastAsia="Calibri"/>
          <w:b/>
          <w:sz w:val="40"/>
          <w:szCs w:val="40"/>
        </w:rPr>
      </w:pPr>
      <w:r w:rsidRPr="00323A38">
        <w:rPr>
          <w:rFonts w:eastAsia="Calibri"/>
          <w:b/>
          <w:sz w:val="40"/>
          <w:szCs w:val="40"/>
        </w:rPr>
        <w:t>по музыке</w:t>
      </w:r>
    </w:p>
    <w:p w:rsidR="007E7998" w:rsidRPr="00323A38" w:rsidRDefault="001377A8" w:rsidP="007E7998">
      <w:pPr>
        <w:jc w:val="center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 xml:space="preserve">8  </w:t>
      </w:r>
      <w:r w:rsidR="007E7998" w:rsidRPr="00323A38">
        <w:rPr>
          <w:rFonts w:eastAsia="Calibri"/>
          <w:b/>
          <w:sz w:val="40"/>
          <w:szCs w:val="40"/>
        </w:rPr>
        <w:t>класс (3</w:t>
      </w:r>
      <w:r w:rsidR="00516861">
        <w:rPr>
          <w:rFonts w:eastAsia="Calibri"/>
          <w:b/>
          <w:sz w:val="40"/>
          <w:szCs w:val="40"/>
        </w:rPr>
        <w:t>4</w:t>
      </w:r>
      <w:r w:rsidR="007E7998" w:rsidRPr="00323A38">
        <w:rPr>
          <w:rFonts w:eastAsia="Calibri"/>
          <w:b/>
          <w:sz w:val="40"/>
          <w:szCs w:val="40"/>
        </w:rPr>
        <w:t xml:space="preserve"> часа)</w:t>
      </w:r>
    </w:p>
    <w:p w:rsidR="007E7998" w:rsidRPr="00323A38" w:rsidRDefault="007E7998" w:rsidP="007E7998">
      <w:pPr>
        <w:jc w:val="center"/>
        <w:rPr>
          <w:rFonts w:eastAsia="Calibri"/>
          <w:b/>
          <w:sz w:val="40"/>
          <w:szCs w:val="40"/>
        </w:rPr>
      </w:pPr>
      <w:r w:rsidRPr="00323A38">
        <w:rPr>
          <w:rFonts w:eastAsia="Calibri"/>
          <w:b/>
          <w:sz w:val="40"/>
          <w:szCs w:val="40"/>
        </w:rPr>
        <w:t>основного общего образования</w:t>
      </w:r>
    </w:p>
    <w:p w:rsidR="007E7998" w:rsidRDefault="007E7998" w:rsidP="007E7998">
      <w:pPr>
        <w:jc w:val="center"/>
        <w:rPr>
          <w:rFonts w:eastAsia="Calibri"/>
          <w:sz w:val="28"/>
          <w:szCs w:val="28"/>
        </w:rPr>
      </w:pPr>
    </w:p>
    <w:p w:rsidR="007E7998" w:rsidRPr="007E7998" w:rsidRDefault="007E7998" w:rsidP="007E7998">
      <w:pPr>
        <w:jc w:val="center"/>
        <w:rPr>
          <w:rFonts w:eastAsia="Calibri"/>
          <w:sz w:val="28"/>
          <w:szCs w:val="28"/>
        </w:rPr>
      </w:pPr>
      <w:r w:rsidRPr="007E7998">
        <w:rPr>
          <w:rFonts w:eastAsia="Calibri"/>
          <w:sz w:val="28"/>
          <w:szCs w:val="28"/>
        </w:rPr>
        <w:t xml:space="preserve">Программа разработана </w:t>
      </w:r>
      <w:r w:rsidRPr="007E7998">
        <w:rPr>
          <w:sz w:val="28"/>
          <w:szCs w:val="28"/>
          <w:shd w:val="clear" w:color="auto" w:fill="FFFFFF"/>
        </w:rPr>
        <w:t xml:space="preserve">на основе авторской программы </w:t>
      </w:r>
      <w:proofErr w:type="spellStart"/>
      <w:r w:rsidRPr="007E7998">
        <w:rPr>
          <w:sz w:val="28"/>
          <w:szCs w:val="28"/>
          <w:shd w:val="clear" w:color="auto" w:fill="FFFFFF"/>
        </w:rPr>
        <w:t>В.В.Алеева</w:t>
      </w:r>
      <w:proofErr w:type="spellEnd"/>
      <w:r w:rsidRPr="007E799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E7998">
        <w:rPr>
          <w:sz w:val="28"/>
          <w:szCs w:val="28"/>
          <w:shd w:val="clear" w:color="auto" w:fill="FFFFFF"/>
        </w:rPr>
        <w:t>Т.И.Науменко</w:t>
      </w:r>
      <w:proofErr w:type="spellEnd"/>
      <w:r w:rsidRPr="007E7998">
        <w:rPr>
          <w:sz w:val="28"/>
          <w:szCs w:val="28"/>
          <w:shd w:val="clear" w:color="auto" w:fill="FFFFFF"/>
        </w:rPr>
        <w:t xml:space="preserve"> «Музыка</w:t>
      </w:r>
      <w:proofErr w:type="gramStart"/>
      <w:r w:rsidRPr="007E7998">
        <w:rPr>
          <w:sz w:val="28"/>
          <w:szCs w:val="28"/>
          <w:shd w:val="clear" w:color="auto" w:fill="FFFFFF"/>
        </w:rPr>
        <w:t>»Д</w:t>
      </w:r>
      <w:proofErr w:type="gramEnd"/>
      <w:r w:rsidRPr="007E7998">
        <w:rPr>
          <w:sz w:val="28"/>
          <w:szCs w:val="28"/>
          <w:shd w:val="clear" w:color="auto" w:fill="FFFFFF"/>
        </w:rPr>
        <w:t>рофа2014</w:t>
      </w:r>
    </w:p>
    <w:p w:rsidR="007E7998" w:rsidRPr="007E7998" w:rsidRDefault="007E7998" w:rsidP="007E7998">
      <w:pPr>
        <w:rPr>
          <w:rFonts w:eastAsia="Calibri"/>
          <w:sz w:val="28"/>
          <w:szCs w:val="28"/>
        </w:rPr>
      </w:pPr>
    </w:p>
    <w:p w:rsidR="007E7998" w:rsidRPr="007E7998" w:rsidRDefault="007E7998" w:rsidP="007E7998">
      <w:pPr>
        <w:rPr>
          <w:rFonts w:eastAsia="Calibri"/>
          <w:sz w:val="28"/>
          <w:szCs w:val="28"/>
        </w:rPr>
      </w:pPr>
      <w:r w:rsidRPr="007E7998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7E7998" w:rsidRDefault="007E7998" w:rsidP="007E7998">
      <w:pPr>
        <w:rPr>
          <w:rFonts w:eastAsia="Calibri"/>
          <w:sz w:val="32"/>
          <w:szCs w:val="32"/>
        </w:rPr>
      </w:pPr>
    </w:p>
    <w:p w:rsidR="007E7998" w:rsidRPr="007E7998" w:rsidRDefault="007E7998" w:rsidP="007E7998">
      <w:pPr>
        <w:jc w:val="right"/>
        <w:rPr>
          <w:rFonts w:eastAsia="Calibri"/>
          <w:sz w:val="32"/>
          <w:szCs w:val="32"/>
        </w:rPr>
      </w:pPr>
      <w:r w:rsidRPr="007E7998">
        <w:rPr>
          <w:rFonts w:eastAsia="Calibri"/>
          <w:sz w:val="32"/>
          <w:szCs w:val="32"/>
        </w:rPr>
        <w:t xml:space="preserve"> Учитель:   Куценко Л.В.                               </w:t>
      </w:r>
    </w:p>
    <w:p w:rsidR="007E7998" w:rsidRPr="007E7998" w:rsidRDefault="007E7998" w:rsidP="007E7998">
      <w:pPr>
        <w:rPr>
          <w:rFonts w:eastAsia="Calibri"/>
          <w:sz w:val="32"/>
          <w:szCs w:val="32"/>
        </w:rPr>
      </w:pPr>
    </w:p>
    <w:p w:rsidR="007E7998" w:rsidRDefault="007E7998" w:rsidP="007E7998">
      <w:pPr>
        <w:jc w:val="center"/>
        <w:rPr>
          <w:rFonts w:eastAsia="Calibri"/>
          <w:sz w:val="32"/>
          <w:szCs w:val="32"/>
        </w:rPr>
      </w:pPr>
    </w:p>
    <w:p w:rsidR="007E7998" w:rsidRDefault="007E7998" w:rsidP="007E7998">
      <w:pPr>
        <w:jc w:val="center"/>
        <w:rPr>
          <w:rFonts w:eastAsia="Calibri"/>
          <w:sz w:val="32"/>
          <w:szCs w:val="32"/>
        </w:rPr>
      </w:pPr>
    </w:p>
    <w:p w:rsidR="007E7998" w:rsidRDefault="007E7998" w:rsidP="007E7998">
      <w:pPr>
        <w:jc w:val="center"/>
        <w:rPr>
          <w:rFonts w:eastAsia="Calibri"/>
          <w:sz w:val="32"/>
          <w:szCs w:val="32"/>
        </w:rPr>
      </w:pPr>
    </w:p>
    <w:p w:rsidR="007E7998" w:rsidRPr="007E7998" w:rsidRDefault="007B4DB6" w:rsidP="007E7998">
      <w:pPr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2018</w:t>
      </w:r>
      <w:r w:rsidR="007E7998" w:rsidRPr="007E7998">
        <w:rPr>
          <w:rFonts w:eastAsia="Calibri"/>
          <w:sz w:val="32"/>
          <w:szCs w:val="32"/>
        </w:rPr>
        <w:t xml:space="preserve"> год</w:t>
      </w:r>
    </w:p>
    <w:p w:rsidR="007E7998" w:rsidRPr="007E7998" w:rsidRDefault="007E7998" w:rsidP="007E7998">
      <w:pPr>
        <w:rPr>
          <w:b/>
          <w:sz w:val="32"/>
          <w:szCs w:val="32"/>
        </w:rPr>
      </w:pPr>
      <w:r w:rsidRPr="007E7998">
        <w:rPr>
          <w:rFonts w:eastAsia="Calibri"/>
          <w:sz w:val="32"/>
          <w:szCs w:val="32"/>
        </w:rPr>
        <w:t xml:space="preserve">                                                                                                       </w:t>
      </w:r>
    </w:p>
    <w:p w:rsidR="007E7998" w:rsidRDefault="007E7998" w:rsidP="007E7998">
      <w:pPr>
        <w:rPr>
          <w:b/>
          <w:sz w:val="28"/>
          <w:szCs w:val="28"/>
        </w:rPr>
      </w:pPr>
    </w:p>
    <w:p w:rsidR="007E7998" w:rsidRPr="005274C1" w:rsidRDefault="007E7998" w:rsidP="007E7998">
      <w:pPr>
        <w:spacing w:line="360" w:lineRule="auto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Pr="005274C1">
        <w:rPr>
          <w:b/>
          <w:bCs/>
          <w:sz w:val="32"/>
          <w:szCs w:val="32"/>
        </w:rPr>
        <w:t>ПОЯСНИТЕЛЬНАЯ   ЗАПИСКА</w:t>
      </w:r>
    </w:p>
    <w:p w:rsidR="007E7998" w:rsidRPr="005274C1" w:rsidRDefault="007E7998" w:rsidP="007E7998">
      <w:pPr>
        <w:spacing w:line="360" w:lineRule="auto"/>
        <w:rPr>
          <w:sz w:val="28"/>
          <w:szCs w:val="28"/>
        </w:rPr>
      </w:pPr>
      <w:r w:rsidRPr="005274C1">
        <w:rPr>
          <w:b/>
          <w:bCs/>
        </w:rPr>
        <w:tab/>
      </w:r>
      <w:r w:rsidRPr="00CA2F78">
        <w:rPr>
          <w:sz w:val="28"/>
          <w:szCs w:val="28"/>
        </w:rPr>
        <w:t>Рабочая программа по музыке</w:t>
      </w:r>
      <w:r>
        <w:rPr>
          <w:b/>
          <w:sz w:val="28"/>
          <w:szCs w:val="28"/>
        </w:rPr>
        <w:t xml:space="preserve"> </w:t>
      </w:r>
      <w:r w:rsidRPr="005274C1">
        <w:rPr>
          <w:b/>
          <w:sz w:val="28"/>
          <w:szCs w:val="28"/>
        </w:rPr>
        <w:t xml:space="preserve"> </w:t>
      </w:r>
      <w:r w:rsidRPr="005274C1">
        <w:rPr>
          <w:sz w:val="28"/>
          <w:szCs w:val="28"/>
        </w:rPr>
        <w:t>разработана на основании:</w:t>
      </w:r>
    </w:p>
    <w:p w:rsidR="007E7998" w:rsidRPr="005274C1" w:rsidRDefault="007E7998" w:rsidP="007E7998">
      <w:pPr>
        <w:jc w:val="both"/>
        <w:rPr>
          <w:rFonts w:eastAsia="Calibri"/>
          <w:sz w:val="28"/>
          <w:szCs w:val="28"/>
        </w:rPr>
      </w:pPr>
      <w:r w:rsidRPr="005274C1">
        <w:rPr>
          <w:rFonts w:eastAsia="Calibri"/>
          <w:sz w:val="28"/>
          <w:szCs w:val="28"/>
        </w:rPr>
        <w:t>-  Федерального закона Российской Федерации от 29 декабря 2012 г. N 273-ФЗ «Об образовании в Российской Федерации»;</w:t>
      </w:r>
    </w:p>
    <w:p w:rsidR="007E7998" w:rsidRPr="005274C1" w:rsidRDefault="007E7998" w:rsidP="007E7998">
      <w:pPr>
        <w:jc w:val="both"/>
        <w:rPr>
          <w:rFonts w:eastAsia="Calibri"/>
          <w:color w:val="000000"/>
          <w:sz w:val="28"/>
          <w:szCs w:val="28"/>
        </w:rPr>
      </w:pPr>
      <w:r w:rsidRPr="005274C1">
        <w:rPr>
          <w:rFonts w:eastAsia="Calibri"/>
          <w:color w:val="000000"/>
          <w:sz w:val="28"/>
          <w:szCs w:val="28"/>
        </w:rPr>
        <w:t>-</w:t>
      </w:r>
      <w:r w:rsidRPr="005274C1">
        <w:rPr>
          <w:color w:val="000000"/>
          <w:sz w:val="28"/>
          <w:szCs w:val="28"/>
        </w:rPr>
        <w:t>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</w:t>
      </w:r>
      <w:r w:rsidRPr="005274C1">
        <w:rPr>
          <w:rFonts w:ascii="Arial" w:hAnsi="Arial" w:cs="Arial"/>
          <w:color w:val="000000"/>
          <w:sz w:val="36"/>
          <w:szCs w:val="36"/>
        </w:rPr>
        <w:t>)</w:t>
      </w:r>
      <w:r w:rsidRPr="005274C1">
        <w:rPr>
          <w:rFonts w:eastAsia="Calibri"/>
          <w:color w:val="000000"/>
          <w:sz w:val="28"/>
          <w:szCs w:val="28"/>
        </w:rPr>
        <w:t>;</w:t>
      </w:r>
    </w:p>
    <w:p w:rsidR="007E7998" w:rsidRPr="005274C1" w:rsidRDefault="007E7998" w:rsidP="007E7998">
      <w:pPr>
        <w:rPr>
          <w:rFonts w:eastAsia="Calibri"/>
          <w:sz w:val="28"/>
          <w:szCs w:val="28"/>
        </w:rPr>
      </w:pPr>
      <w:proofErr w:type="gramStart"/>
      <w:r w:rsidRPr="005274C1">
        <w:rPr>
          <w:sz w:val="28"/>
          <w:szCs w:val="28"/>
        </w:rPr>
        <w:t>- Санитарно-эпидемиологических правил и норм (</w:t>
      </w:r>
      <w:proofErr w:type="spellStart"/>
      <w:r w:rsidRPr="005274C1">
        <w:rPr>
          <w:sz w:val="28"/>
          <w:szCs w:val="28"/>
        </w:rPr>
        <w:t>СанПин</w:t>
      </w:r>
      <w:proofErr w:type="spellEnd"/>
      <w:r w:rsidRPr="005274C1">
        <w:rPr>
          <w:sz w:val="28"/>
          <w:szCs w:val="28"/>
        </w:rPr>
        <w:t xml:space="preserve"> 2.4.2.№2821 -10), зарегистрированные в Минюсте России 03.03.2011 г., регистрационный номер3997;</w:t>
      </w:r>
      <w:proofErr w:type="gramEnd"/>
    </w:p>
    <w:p w:rsidR="007E7998" w:rsidRPr="005274C1" w:rsidRDefault="007E7998" w:rsidP="007E7998">
      <w:pPr>
        <w:keepNext/>
        <w:keepLines/>
        <w:spacing w:before="200"/>
        <w:outlineLvl w:val="2"/>
        <w:rPr>
          <w:bCs/>
          <w:color w:val="000000"/>
          <w:sz w:val="28"/>
          <w:szCs w:val="28"/>
        </w:rPr>
      </w:pPr>
      <w:r w:rsidRPr="005274C1">
        <w:rPr>
          <w:b/>
          <w:bCs/>
          <w:color w:val="000000"/>
          <w:sz w:val="28"/>
          <w:szCs w:val="28"/>
        </w:rPr>
        <w:t xml:space="preserve">- </w:t>
      </w:r>
      <w:r w:rsidRPr="005274C1">
        <w:rPr>
          <w:bCs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7B4DB6">
        <w:rPr>
          <w:bCs/>
          <w:color w:val="000000"/>
          <w:sz w:val="28"/>
          <w:szCs w:val="28"/>
        </w:rPr>
        <w:t>тории Ростовской области на 2018-2019</w:t>
      </w:r>
      <w:r w:rsidRPr="005274C1">
        <w:rPr>
          <w:bCs/>
          <w:color w:val="000000"/>
          <w:sz w:val="28"/>
          <w:szCs w:val="28"/>
        </w:rPr>
        <w:t xml:space="preserve"> учебной год</w:t>
      </w:r>
      <w:r w:rsidRPr="005274C1">
        <w:rPr>
          <w:sz w:val="28"/>
          <w:szCs w:val="28"/>
        </w:rPr>
        <w:t>;</w:t>
      </w:r>
    </w:p>
    <w:p w:rsidR="007E7998" w:rsidRPr="005274C1" w:rsidRDefault="007E7998" w:rsidP="007E7998">
      <w:pPr>
        <w:keepNext/>
        <w:keepLines/>
        <w:spacing w:before="200"/>
        <w:outlineLvl w:val="2"/>
        <w:rPr>
          <w:sz w:val="28"/>
          <w:szCs w:val="28"/>
        </w:rPr>
      </w:pPr>
      <w:r w:rsidRPr="005274C1">
        <w:rPr>
          <w:bCs/>
          <w:color w:val="000000"/>
          <w:sz w:val="28"/>
          <w:szCs w:val="28"/>
        </w:rPr>
        <w:t xml:space="preserve">- Устава </w:t>
      </w:r>
      <w:r w:rsidRPr="005274C1">
        <w:rPr>
          <w:sz w:val="28"/>
          <w:szCs w:val="28"/>
        </w:rPr>
        <w:t xml:space="preserve">МБОУ </w:t>
      </w:r>
      <w:proofErr w:type="spellStart"/>
      <w:r w:rsidRPr="005274C1">
        <w:rPr>
          <w:sz w:val="28"/>
          <w:szCs w:val="28"/>
        </w:rPr>
        <w:t>Миллеровской</w:t>
      </w:r>
      <w:proofErr w:type="spellEnd"/>
      <w:r w:rsidRPr="005274C1">
        <w:rPr>
          <w:sz w:val="28"/>
          <w:szCs w:val="28"/>
        </w:rPr>
        <w:t xml:space="preserve"> СОШ им. Жоры Ковалевского;</w:t>
      </w:r>
    </w:p>
    <w:p w:rsidR="007E7998" w:rsidRPr="005274C1" w:rsidRDefault="007E7998" w:rsidP="007E7998">
      <w:pPr>
        <w:spacing w:line="360" w:lineRule="auto"/>
        <w:jc w:val="both"/>
        <w:rPr>
          <w:sz w:val="28"/>
          <w:szCs w:val="28"/>
        </w:rPr>
      </w:pPr>
      <w:r w:rsidRPr="005274C1">
        <w:rPr>
          <w:sz w:val="28"/>
          <w:szCs w:val="28"/>
        </w:rPr>
        <w:t xml:space="preserve">- Учебного плана МБОУ </w:t>
      </w:r>
      <w:proofErr w:type="spellStart"/>
      <w:r w:rsidRPr="005274C1">
        <w:rPr>
          <w:sz w:val="28"/>
          <w:szCs w:val="28"/>
        </w:rPr>
        <w:t>Миллеровской</w:t>
      </w:r>
      <w:proofErr w:type="spellEnd"/>
      <w:r w:rsidRPr="005274C1">
        <w:rPr>
          <w:sz w:val="28"/>
          <w:szCs w:val="28"/>
        </w:rPr>
        <w:t xml:space="preserve"> СОШ</w:t>
      </w:r>
      <w:r w:rsidR="007B4DB6">
        <w:rPr>
          <w:sz w:val="28"/>
          <w:szCs w:val="28"/>
        </w:rPr>
        <w:t xml:space="preserve"> им. Жоры Ковалевского  на 2018-2019</w:t>
      </w:r>
      <w:r w:rsidRPr="005274C1">
        <w:rPr>
          <w:sz w:val="28"/>
          <w:szCs w:val="28"/>
        </w:rPr>
        <w:t xml:space="preserve"> учебный год;</w:t>
      </w:r>
    </w:p>
    <w:p w:rsidR="007E7998" w:rsidRPr="005274C1" w:rsidRDefault="007E7998" w:rsidP="007E7998">
      <w:pPr>
        <w:spacing w:line="360" w:lineRule="auto"/>
        <w:jc w:val="both"/>
        <w:rPr>
          <w:sz w:val="28"/>
          <w:szCs w:val="28"/>
        </w:rPr>
      </w:pPr>
      <w:r w:rsidRPr="005274C1">
        <w:rPr>
          <w:sz w:val="28"/>
          <w:szCs w:val="28"/>
        </w:rPr>
        <w:t xml:space="preserve">- Положения МБОУ </w:t>
      </w:r>
      <w:proofErr w:type="spellStart"/>
      <w:r w:rsidRPr="005274C1">
        <w:rPr>
          <w:sz w:val="28"/>
          <w:szCs w:val="28"/>
        </w:rPr>
        <w:t>Миллеровской</w:t>
      </w:r>
      <w:proofErr w:type="spellEnd"/>
      <w:r w:rsidRPr="005274C1">
        <w:rPr>
          <w:sz w:val="28"/>
          <w:szCs w:val="28"/>
        </w:rPr>
        <w:t xml:space="preserve">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7E7998" w:rsidRDefault="005E58AE" w:rsidP="007E79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-Авторская п</w:t>
      </w:r>
      <w:r w:rsidR="001A6AA0">
        <w:rPr>
          <w:sz w:val="28"/>
          <w:szCs w:val="28"/>
        </w:rPr>
        <w:t xml:space="preserve">рограмма для 8 класса </w:t>
      </w:r>
      <w:r w:rsidR="007E7998" w:rsidRPr="004E50D5">
        <w:rPr>
          <w:sz w:val="28"/>
          <w:szCs w:val="28"/>
        </w:rPr>
        <w:t xml:space="preserve">«Музыка», </w:t>
      </w:r>
      <w:r w:rsidR="007E7998">
        <w:rPr>
          <w:sz w:val="28"/>
          <w:szCs w:val="28"/>
          <w:highlight w:val="white"/>
        </w:rPr>
        <w:t>М.: «Дрофа», 2014</w:t>
      </w:r>
      <w:r w:rsidR="007E7998" w:rsidRPr="004E50D5">
        <w:rPr>
          <w:sz w:val="28"/>
          <w:szCs w:val="28"/>
          <w:highlight w:val="white"/>
        </w:rPr>
        <w:t>г</w:t>
      </w:r>
      <w:r w:rsidR="007E7998" w:rsidRPr="004E50D5">
        <w:rPr>
          <w:sz w:val="28"/>
          <w:szCs w:val="28"/>
        </w:rPr>
        <w:t>.  под редакцией</w:t>
      </w:r>
      <w:r>
        <w:rPr>
          <w:sz w:val="28"/>
          <w:szCs w:val="28"/>
        </w:rPr>
        <w:t xml:space="preserve"> </w:t>
      </w:r>
      <w:proofErr w:type="spellStart"/>
      <w:r w:rsidR="007E7998" w:rsidRPr="004E50D5">
        <w:rPr>
          <w:color w:val="000000"/>
          <w:sz w:val="28"/>
          <w:szCs w:val="28"/>
          <w:highlight w:val="white"/>
        </w:rPr>
        <w:t>Т.И.Науменко</w:t>
      </w:r>
      <w:proofErr w:type="spellEnd"/>
      <w:r w:rsidR="007E7998" w:rsidRPr="004E50D5">
        <w:rPr>
          <w:color w:val="000000"/>
          <w:sz w:val="28"/>
          <w:szCs w:val="28"/>
          <w:highlight w:val="white"/>
        </w:rPr>
        <w:t xml:space="preserve">, </w:t>
      </w:r>
      <w:proofErr w:type="spellStart"/>
      <w:r w:rsidR="007E7998" w:rsidRPr="004E50D5">
        <w:rPr>
          <w:color w:val="000000"/>
          <w:sz w:val="28"/>
          <w:szCs w:val="28"/>
          <w:highlight w:val="white"/>
        </w:rPr>
        <w:t>В.В.Алеев</w:t>
      </w:r>
      <w:proofErr w:type="spellEnd"/>
      <w:r w:rsidR="007E7998" w:rsidRPr="004E50D5">
        <w:rPr>
          <w:color w:val="000000"/>
          <w:sz w:val="28"/>
          <w:szCs w:val="28"/>
        </w:rPr>
        <w:t>,</w:t>
      </w:r>
      <w:r w:rsidR="007E7998">
        <w:rPr>
          <w:sz w:val="28"/>
          <w:szCs w:val="28"/>
        </w:rPr>
        <w:t xml:space="preserve"> учебник «Музыка. 8</w:t>
      </w:r>
      <w:r w:rsidR="007E7998" w:rsidRPr="004E50D5">
        <w:rPr>
          <w:sz w:val="28"/>
          <w:szCs w:val="28"/>
        </w:rPr>
        <w:t>класс»</w:t>
      </w:r>
      <w:proofErr w:type="gramStart"/>
      <w:r w:rsidR="007E7998" w:rsidRPr="004E50D5">
        <w:rPr>
          <w:sz w:val="28"/>
          <w:szCs w:val="28"/>
        </w:rPr>
        <w:t>,</w:t>
      </w:r>
      <w:r w:rsidR="007E7998" w:rsidRPr="001C37BD">
        <w:rPr>
          <w:sz w:val="28"/>
          <w:szCs w:val="28"/>
          <w:highlight w:val="white"/>
        </w:rPr>
        <w:t>«</w:t>
      </w:r>
      <w:proofErr w:type="gramEnd"/>
      <w:r w:rsidR="007E7998" w:rsidRPr="001C37BD">
        <w:rPr>
          <w:sz w:val="28"/>
          <w:szCs w:val="28"/>
          <w:highlight w:val="white"/>
        </w:rPr>
        <w:t>Дрофа», 2014г.</w:t>
      </w:r>
    </w:p>
    <w:p w:rsidR="005E58AE" w:rsidRPr="00EC7152" w:rsidRDefault="005E58AE" w:rsidP="005E58AE">
      <w:pPr>
        <w:pStyle w:val="a3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EC7152">
        <w:rPr>
          <w:rFonts w:ascii="Times New Roman" w:hAnsi="Times New Roman"/>
          <w:color w:val="000000"/>
          <w:sz w:val="28"/>
          <w:szCs w:val="28"/>
        </w:rPr>
        <w:t>Авторская программа</w:t>
      </w:r>
      <w:r w:rsidRPr="00EC7152">
        <w:rPr>
          <w:rFonts w:ascii="Times New Roman" w:hAnsi="Times New Roman"/>
          <w:sz w:val="28"/>
          <w:szCs w:val="28"/>
          <w:shd w:val="clear" w:color="auto" w:fill="FFFFFF"/>
        </w:rPr>
        <w:t xml:space="preserve"> по музыке </w:t>
      </w:r>
      <w:proofErr w:type="spellStart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>В.В.Алеева</w:t>
      </w:r>
      <w:proofErr w:type="spellEnd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>Т.И.Науменко</w:t>
      </w:r>
      <w:proofErr w:type="spellEnd"/>
      <w:r w:rsidRPr="00EC7152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EC715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Музыка.8 </w:t>
      </w:r>
      <w:proofErr w:type="spellStart"/>
      <w:r w:rsidRPr="00EC7152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Pr="00EC7152">
        <w:rPr>
          <w:rFonts w:ascii="Times New Roman" w:hAnsi="Times New Roman"/>
          <w:bCs/>
          <w:sz w:val="28"/>
          <w:szCs w:val="28"/>
        </w:rPr>
        <w:t>» рассчитана на 34 часа(1 час в неделю),</w:t>
      </w:r>
      <w:r w:rsidRPr="00EC7152">
        <w:rPr>
          <w:rFonts w:ascii="Times New Roman" w:hAnsi="Times New Roman"/>
          <w:sz w:val="28"/>
          <w:szCs w:val="28"/>
        </w:rPr>
        <w:t xml:space="preserve"> Исходя из Календарного учебного графика МБОУ </w:t>
      </w:r>
      <w:proofErr w:type="spellStart"/>
      <w:r w:rsidRPr="00EC7152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C7152">
        <w:rPr>
          <w:rFonts w:ascii="Times New Roman" w:hAnsi="Times New Roman"/>
          <w:sz w:val="28"/>
          <w:szCs w:val="28"/>
        </w:rPr>
        <w:t xml:space="preserve"> С</w:t>
      </w:r>
      <w:r w:rsidR="007B4DB6">
        <w:rPr>
          <w:rFonts w:ascii="Times New Roman" w:hAnsi="Times New Roman"/>
          <w:sz w:val="28"/>
          <w:szCs w:val="28"/>
        </w:rPr>
        <w:t>ОШ им. Жоры Ковалевского на 2018-2019</w:t>
      </w:r>
      <w:r w:rsidRPr="00EC7152">
        <w:rPr>
          <w:rFonts w:ascii="Times New Roman" w:hAnsi="Times New Roman"/>
          <w:sz w:val="28"/>
          <w:szCs w:val="28"/>
        </w:rPr>
        <w:t xml:space="preserve"> учебный год, Учебного плана  МБОУ </w:t>
      </w:r>
      <w:proofErr w:type="spellStart"/>
      <w:r w:rsidRPr="00EC7152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C7152">
        <w:rPr>
          <w:rFonts w:ascii="Times New Roman" w:hAnsi="Times New Roman"/>
          <w:sz w:val="28"/>
          <w:szCs w:val="28"/>
        </w:rPr>
        <w:t xml:space="preserve"> СОШ Им</w:t>
      </w:r>
      <w:proofErr w:type="gramStart"/>
      <w:r w:rsidRPr="00EC7152">
        <w:rPr>
          <w:rFonts w:ascii="Times New Roman" w:hAnsi="Times New Roman"/>
          <w:sz w:val="28"/>
          <w:szCs w:val="28"/>
        </w:rPr>
        <w:t>.Ж</w:t>
      </w:r>
      <w:proofErr w:type="gramEnd"/>
      <w:r w:rsidRPr="00EC7152">
        <w:rPr>
          <w:rFonts w:ascii="Times New Roman" w:hAnsi="Times New Roman"/>
          <w:sz w:val="28"/>
          <w:szCs w:val="28"/>
        </w:rPr>
        <w:t xml:space="preserve">оры Ковалевского, Расписания уроков МБОУ </w:t>
      </w:r>
      <w:proofErr w:type="spellStart"/>
      <w:r w:rsidRPr="00EC7152">
        <w:rPr>
          <w:rFonts w:ascii="Times New Roman" w:hAnsi="Times New Roman"/>
          <w:sz w:val="28"/>
          <w:szCs w:val="28"/>
        </w:rPr>
        <w:t>Миллеровской</w:t>
      </w:r>
      <w:proofErr w:type="spellEnd"/>
      <w:r w:rsidRPr="00EC7152">
        <w:rPr>
          <w:rFonts w:ascii="Times New Roman" w:hAnsi="Times New Roman"/>
          <w:sz w:val="28"/>
          <w:szCs w:val="28"/>
        </w:rPr>
        <w:t xml:space="preserve"> </w:t>
      </w:r>
      <w:r w:rsidR="007B4DB6">
        <w:rPr>
          <w:rFonts w:ascii="Times New Roman" w:hAnsi="Times New Roman"/>
          <w:sz w:val="28"/>
          <w:szCs w:val="28"/>
        </w:rPr>
        <w:t>СОШ им.Жоры Ковалевского на 2018-2019</w:t>
      </w:r>
      <w:r w:rsidRPr="00EC7152">
        <w:rPr>
          <w:rFonts w:ascii="Times New Roman" w:hAnsi="Times New Roman"/>
          <w:sz w:val="28"/>
          <w:szCs w:val="28"/>
        </w:rPr>
        <w:t xml:space="preserve"> учебный год,</w:t>
      </w:r>
      <w:r>
        <w:rPr>
          <w:rFonts w:ascii="Times New Roman" w:hAnsi="Times New Roman"/>
          <w:sz w:val="28"/>
          <w:szCs w:val="28"/>
        </w:rPr>
        <w:t xml:space="preserve"> рабочая программа по музыке в 8</w:t>
      </w:r>
      <w:r w:rsidR="007B4DB6">
        <w:rPr>
          <w:rFonts w:ascii="Times New Roman" w:hAnsi="Times New Roman"/>
          <w:sz w:val="28"/>
          <w:szCs w:val="28"/>
        </w:rPr>
        <w:t xml:space="preserve"> классе на 2018-2019</w:t>
      </w:r>
      <w:r w:rsidRPr="00EC7152">
        <w:rPr>
          <w:rFonts w:ascii="Times New Roman" w:hAnsi="Times New Roman"/>
          <w:sz w:val="28"/>
          <w:szCs w:val="28"/>
        </w:rPr>
        <w:t xml:space="preserve"> учебный год рассчитана на 34 часа.</w:t>
      </w:r>
    </w:p>
    <w:p w:rsidR="00AC3065" w:rsidRDefault="00AC3065" w:rsidP="005B1804">
      <w:pPr>
        <w:jc w:val="both"/>
        <w:rPr>
          <w:b/>
          <w:sz w:val="28"/>
          <w:szCs w:val="28"/>
        </w:rPr>
      </w:pPr>
    </w:p>
    <w:p w:rsidR="00AC3065" w:rsidRPr="005B1804" w:rsidRDefault="00AC3065" w:rsidP="005B1804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5B1804" w:rsidRPr="007E7998" w:rsidRDefault="005B1804" w:rsidP="007E7998">
      <w:pPr>
        <w:jc w:val="center"/>
        <w:rPr>
          <w:b/>
          <w:sz w:val="32"/>
          <w:szCs w:val="32"/>
        </w:rPr>
      </w:pPr>
      <w:r w:rsidRPr="007E7998">
        <w:rPr>
          <w:b/>
          <w:sz w:val="32"/>
          <w:szCs w:val="32"/>
        </w:rPr>
        <w:t>Содержание учебного предмета.</w:t>
      </w:r>
    </w:p>
    <w:p w:rsidR="005B1804" w:rsidRPr="009471B8" w:rsidRDefault="005B1804" w:rsidP="005B1804">
      <w:pPr>
        <w:rPr>
          <w:b/>
        </w:rPr>
      </w:pPr>
    </w:p>
    <w:p w:rsidR="002055FA" w:rsidRDefault="002055FA" w:rsidP="002055FA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055FA" w:rsidRPr="00AC3065" w:rsidRDefault="002055FA" w:rsidP="00AC306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AC3065">
        <w:rPr>
          <w:rStyle w:val="c19"/>
          <w:b/>
          <w:bCs/>
          <w:color w:val="000000"/>
          <w:sz w:val="28"/>
          <w:szCs w:val="28"/>
        </w:rPr>
        <w:t xml:space="preserve">Музыка «старая» и «новая» </w:t>
      </w:r>
    </w:p>
    <w:p w:rsidR="002055FA" w:rsidRPr="00AC3065" w:rsidRDefault="002055FA" w:rsidP="00AC3065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AC3065">
        <w:rPr>
          <w:color w:val="000000"/>
          <w:sz w:val="28"/>
          <w:szCs w:val="28"/>
        </w:rPr>
        <w:t>Введение в тему года «Традиция и современность в музыке». Условность деления музыки на «старую» и «новую».  Разучивание  А.Островского «Песня остается с человеком».</w:t>
      </w:r>
    </w:p>
    <w:p w:rsidR="002055FA" w:rsidRPr="00AC3065" w:rsidRDefault="002055FA" w:rsidP="00AC306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AC3065">
        <w:rPr>
          <w:rStyle w:val="c19"/>
          <w:b/>
          <w:bCs/>
          <w:color w:val="000000"/>
          <w:sz w:val="28"/>
          <w:szCs w:val="28"/>
        </w:rPr>
        <w:t>Настоящая музыка не бывает «старой»</w:t>
      </w:r>
      <w:proofErr w:type="gramStart"/>
      <w:r w:rsidRPr="00AC3065">
        <w:rPr>
          <w:rStyle w:val="c19"/>
          <w:b/>
          <w:bCs/>
          <w:color w:val="000000"/>
          <w:sz w:val="28"/>
          <w:szCs w:val="28"/>
        </w:rPr>
        <w:t xml:space="preserve"> </w:t>
      </w:r>
      <w:r w:rsidRPr="00AC3065">
        <w:rPr>
          <w:color w:val="000000"/>
          <w:sz w:val="28"/>
          <w:szCs w:val="28"/>
        </w:rPr>
        <w:t>.</w:t>
      </w:r>
      <w:proofErr w:type="gramEnd"/>
    </w:p>
    <w:p w:rsidR="002055FA" w:rsidRPr="00AC3065" w:rsidRDefault="002055FA" w:rsidP="00AC3065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AC3065">
        <w:rPr>
          <w:color w:val="000000"/>
          <w:sz w:val="28"/>
          <w:szCs w:val="28"/>
        </w:rPr>
        <w:t>Различие понятий «современной» и «модной» музыки. С.Я.Маршак «Тебя забыли? То расплата за то, что в моде был когда-то».  </w:t>
      </w:r>
      <w:proofErr w:type="spellStart"/>
      <w:r w:rsidRPr="00AC3065">
        <w:rPr>
          <w:color w:val="000000"/>
          <w:sz w:val="28"/>
          <w:szCs w:val="28"/>
        </w:rPr>
        <w:t>РазучиваниепесниТ</w:t>
      </w:r>
      <w:proofErr w:type="gramStart"/>
      <w:r w:rsidRPr="00AC3065">
        <w:rPr>
          <w:color w:val="000000"/>
          <w:sz w:val="28"/>
          <w:szCs w:val="28"/>
        </w:rPr>
        <w:t>.Х</w:t>
      </w:r>
      <w:proofErr w:type="gramEnd"/>
      <w:r w:rsidRPr="00AC3065">
        <w:rPr>
          <w:color w:val="000000"/>
          <w:sz w:val="28"/>
          <w:szCs w:val="28"/>
        </w:rPr>
        <w:t>ренникова</w:t>
      </w:r>
      <w:proofErr w:type="spellEnd"/>
      <w:r w:rsidRPr="00AC3065">
        <w:rPr>
          <w:color w:val="000000"/>
          <w:sz w:val="28"/>
          <w:szCs w:val="28"/>
        </w:rPr>
        <w:t xml:space="preserve"> «Московские окна».</w:t>
      </w:r>
    </w:p>
    <w:p w:rsidR="002055FA" w:rsidRPr="00AC3065" w:rsidRDefault="002055FA" w:rsidP="00AC306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AC3065">
        <w:rPr>
          <w:rStyle w:val="c19"/>
          <w:b/>
          <w:bCs/>
          <w:color w:val="000000"/>
          <w:sz w:val="28"/>
          <w:szCs w:val="28"/>
        </w:rPr>
        <w:t xml:space="preserve"> Живая сила традиции. </w:t>
      </w:r>
    </w:p>
    <w:p w:rsidR="002055FA" w:rsidRPr="00AC3065" w:rsidRDefault="002055FA" w:rsidP="00AC3065">
      <w:pPr>
        <w:pStyle w:val="c1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AC3065">
        <w:rPr>
          <w:color w:val="000000"/>
          <w:sz w:val="28"/>
          <w:szCs w:val="28"/>
        </w:rPr>
        <w:t>Стиль в музыкальном искусстве: классицизм в музыке, Венская классическая школа, романтизм, реализм, «Могучая кучка», импрессионизм. Индивидуальный стиль композиторов-классиков.</w:t>
      </w:r>
    </w:p>
    <w:p w:rsidR="002055FA" w:rsidRPr="00AC3065" w:rsidRDefault="002055FA" w:rsidP="00AC3065">
      <w:pPr>
        <w:pStyle w:val="c1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AC3065">
        <w:rPr>
          <w:rStyle w:val="c13"/>
          <w:color w:val="000000"/>
          <w:sz w:val="28"/>
          <w:szCs w:val="28"/>
        </w:rPr>
        <w:t xml:space="preserve">«Стилевые направления музыкального искусства 20 века: Скрябин, Стравинский, Прокофьев, Шостакович, Свиридов, Щедрин. Слушание музыки: М. Мусоргский, монолог Пимена из оперы «Борис Годунов», I действие». Разучивание </w:t>
      </w:r>
      <w:proofErr w:type="gramStart"/>
      <w:r w:rsidRPr="00AC3065">
        <w:rPr>
          <w:rStyle w:val="c13"/>
          <w:color w:val="000000"/>
          <w:sz w:val="28"/>
          <w:szCs w:val="28"/>
        </w:rPr>
        <w:t>:</w:t>
      </w:r>
      <w:proofErr w:type="spellStart"/>
      <w:r w:rsidRPr="00AC3065">
        <w:rPr>
          <w:rStyle w:val="c13"/>
          <w:color w:val="000000"/>
          <w:sz w:val="28"/>
          <w:szCs w:val="28"/>
        </w:rPr>
        <w:t>Ю</w:t>
      </w:r>
      <w:proofErr w:type="gramEnd"/>
      <w:r w:rsidRPr="00AC3065">
        <w:rPr>
          <w:rStyle w:val="c13"/>
          <w:color w:val="000000"/>
          <w:sz w:val="28"/>
          <w:szCs w:val="28"/>
        </w:rPr>
        <w:t>.Чичкова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 «Наша школьная страна».</w:t>
      </w:r>
    </w:p>
    <w:p w:rsidR="002055FA" w:rsidRPr="00AC3065" w:rsidRDefault="002055FA" w:rsidP="00AC306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AC3065">
        <w:rPr>
          <w:rStyle w:val="c20"/>
          <w:b/>
          <w:bCs/>
          <w:color w:val="000000"/>
          <w:sz w:val="28"/>
          <w:szCs w:val="28"/>
        </w:rPr>
        <w:t xml:space="preserve">Сказочно-мифологические темы </w:t>
      </w:r>
    </w:p>
    <w:p w:rsidR="002055FA" w:rsidRPr="00AC3065" w:rsidRDefault="002055FA" w:rsidP="00AC3065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AC3065">
        <w:rPr>
          <w:rStyle w:val="c13"/>
          <w:color w:val="000000"/>
          <w:sz w:val="28"/>
          <w:szCs w:val="28"/>
        </w:rPr>
        <w:t>Философское определение мифа как «формы целостного массового переживания и истолкования действительности при помощи чувственно-наглядных образов. «Роль мифа в появлении искусства. Мир сказочной мифологии. «Сказка – ложь, да в ней – намек, добрым молодцам урок».</w:t>
      </w:r>
    </w:p>
    <w:p w:rsidR="002055FA" w:rsidRPr="00AC3065" w:rsidRDefault="002055FA" w:rsidP="00AC3065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AC3065">
        <w:rPr>
          <w:rStyle w:val="c13"/>
          <w:color w:val="000000"/>
          <w:sz w:val="28"/>
          <w:szCs w:val="28"/>
        </w:rPr>
        <w:t>Слушание: Языческая Русь в «Весне священной» И.Стравинского, Н.Римский-Корсаков. Сцена Весны с птицами. Вступление к опере «Снегурочка»; И. Стравинский. Весенние гадания. Пляски щеголих. Из балета «Весна священная»; К. Дебюсси.  «</w:t>
      </w:r>
      <w:proofErr w:type="spellStart"/>
      <w:r w:rsidRPr="00AC3065">
        <w:rPr>
          <w:rStyle w:val="c13"/>
          <w:color w:val="000000"/>
          <w:sz w:val="28"/>
          <w:szCs w:val="28"/>
        </w:rPr>
        <w:t>Послеполуденньий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 отдых фавна», бессмертный романс П.И.Чайковского «Благословляю вас, леса». Разучивание:  Я. </w:t>
      </w:r>
      <w:proofErr w:type="spellStart"/>
      <w:r w:rsidRPr="00AC3065">
        <w:rPr>
          <w:rStyle w:val="c13"/>
          <w:color w:val="000000"/>
          <w:sz w:val="28"/>
          <w:szCs w:val="28"/>
        </w:rPr>
        <w:t>Дубравина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 «Песня о земной красоте», </w:t>
      </w:r>
      <w:proofErr w:type="spellStart"/>
      <w:r w:rsidRPr="00AC3065">
        <w:rPr>
          <w:rStyle w:val="c13"/>
          <w:color w:val="000000"/>
          <w:sz w:val="28"/>
          <w:szCs w:val="28"/>
        </w:rPr>
        <w:t>И.Сохадзе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 «Добрая фея», Л.Квинт, стихи В. </w:t>
      </w:r>
      <w:proofErr w:type="spellStart"/>
      <w:r w:rsidRPr="00AC3065">
        <w:rPr>
          <w:rStyle w:val="c13"/>
          <w:color w:val="000000"/>
          <w:sz w:val="28"/>
          <w:szCs w:val="28"/>
        </w:rPr>
        <w:t>Кострова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 «Здравствуй мир», В. Чернышев, стихи Р. Рождественского «Этот большой мир».</w:t>
      </w:r>
    </w:p>
    <w:p w:rsidR="002055FA" w:rsidRPr="00AC3065" w:rsidRDefault="002055FA" w:rsidP="00AC306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AC3065">
        <w:rPr>
          <w:rStyle w:val="c20"/>
          <w:b/>
          <w:bCs/>
          <w:color w:val="000000"/>
          <w:sz w:val="28"/>
          <w:szCs w:val="28"/>
        </w:rPr>
        <w:t xml:space="preserve">Мир человеческих чувств </w:t>
      </w:r>
    </w:p>
    <w:p w:rsidR="002055FA" w:rsidRPr="00AC3065" w:rsidRDefault="002055FA" w:rsidP="00AC3065">
      <w:pPr>
        <w:pStyle w:val="c1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AC3065">
        <w:rPr>
          <w:color w:val="000000"/>
          <w:sz w:val="28"/>
          <w:szCs w:val="28"/>
        </w:rPr>
        <w:t xml:space="preserve">Трагедия и радость любви в музыке. Выдающиеся музыкальные произведения о любви в жанрах духовной, вокальной, инструментальной, симфонической, камерной музыки. Образы радости в музыке. «Мелодией одной звучат печаль и радость». «Слёзы людские, о слёзы людские». Высота духовного сопереживания в мистериях </w:t>
      </w:r>
      <w:r w:rsidRPr="00AC3065">
        <w:rPr>
          <w:color w:val="000000"/>
          <w:sz w:val="28"/>
          <w:szCs w:val="28"/>
        </w:rPr>
        <w:lastRenderedPageBreak/>
        <w:t>И.С.Баха «Страсти по Матфею» и «Страсти п</w:t>
      </w:r>
      <w:proofErr w:type="gramStart"/>
      <w:r w:rsidRPr="00AC3065">
        <w:rPr>
          <w:color w:val="000000"/>
          <w:sz w:val="28"/>
          <w:szCs w:val="28"/>
        </w:rPr>
        <w:t>о Иоа</w:t>
      </w:r>
      <w:proofErr w:type="gramEnd"/>
      <w:r w:rsidRPr="00AC3065">
        <w:rPr>
          <w:color w:val="000000"/>
          <w:sz w:val="28"/>
          <w:szCs w:val="28"/>
        </w:rPr>
        <w:t>нну». Возвышенный гимн любви «Аве Мария».  Художественный стиль романтизма. Подвиг во имя свободы в увертюре Л.Бетховена «Эгмонт». Любовь к Родине. Мотивы пути и дороги в русском искусстве. Слушание: Соната № 14 «Лунная» для фортепиано, 1 часть, Соната № 8 «Патетическая»,  2 часть «Больше чем любовь»;  Н. Римский-Корсаков, хороводная песня Садко из оперы «Садко»;  В. А. Моцарт. Концерт № 23 для фортепиано с оркестром, фрагменты, П. Чайковский, Сцена  письма из оперы «Евгений Онегин»; М. Глинка, стихи А. Пушкина. «В крови горит огонь желанья...», П. Чайковский, увертюра-фантазия «Ромео и Джульетта», фрагмент;  Г.Свиридов «Тройка» из оркестровой сюиты «Метель»,  вокальный стиль «</w:t>
      </w:r>
      <w:proofErr w:type="spellStart"/>
      <w:r w:rsidRPr="00AC3065">
        <w:rPr>
          <w:color w:val="000000"/>
          <w:sz w:val="28"/>
          <w:szCs w:val="28"/>
        </w:rPr>
        <w:t>BelCanto</w:t>
      </w:r>
      <w:proofErr w:type="spellEnd"/>
      <w:r w:rsidRPr="00AC3065">
        <w:rPr>
          <w:color w:val="000000"/>
          <w:sz w:val="28"/>
          <w:szCs w:val="28"/>
        </w:rPr>
        <w:t xml:space="preserve">» и его мастера </w:t>
      </w:r>
      <w:proofErr w:type="spellStart"/>
      <w:r w:rsidRPr="00AC3065">
        <w:rPr>
          <w:color w:val="000000"/>
          <w:sz w:val="28"/>
          <w:szCs w:val="28"/>
        </w:rPr>
        <w:t>ЭнрикоКарузо</w:t>
      </w:r>
      <w:proofErr w:type="spellEnd"/>
      <w:r w:rsidRPr="00AC3065">
        <w:rPr>
          <w:color w:val="000000"/>
          <w:sz w:val="28"/>
          <w:szCs w:val="28"/>
        </w:rPr>
        <w:t xml:space="preserve">, Франко </w:t>
      </w:r>
      <w:proofErr w:type="spellStart"/>
      <w:r w:rsidRPr="00AC3065">
        <w:rPr>
          <w:color w:val="000000"/>
          <w:sz w:val="28"/>
          <w:szCs w:val="28"/>
        </w:rPr>
        <w:t>Корелли</w:t>
      </w:r>
      <w:proofErr w:type="spellEnd"/>
      <w:r w:rsidRPr="00AC3065">
        <w:rPr>
          <w:color w:val="000000"/>
          <w:sz w:val="28"/>
          <w:szCs w:val="28"/>
        </w:rPr>
        <w:t xml:space="preserve">, Лучано Паваротти, </w:t>
      </w:r>
      <w:proofErr w:type="spellStart"/>
      <w:r w:rsidRPr="00AC3065">
        <w:rPr>
          <w:color w:val="000000"/>
          <w:sz w:val="28"/>
          <w:szCs w:val="28"/>
        </w:rPr>
        <w:t>АндреаБочелли</w:t>
      </w:r>
      <w:proofErr w:type="spellEnd"/>
      <w:r w:rsidRPr="00AC3065">
        <w:rPr>
          <w:color w:val="000000"/>
          <w:sz w:val="28"/>
          <w:szCs w:val="28"/>
        </w:rPr>
        <w:t xml:space="preserve">.   </w:t>
      </w:r>
      <w:proofErr w:type="gramStart"/>
      <w:r w:rsidRPr="00AC3065">
        <w:rPr>
          <w:color w:val="000000"/>
          <w:sz w:val="28"/>
          <w:szCs w:val="28"/>
        </w:rPr>
        <w:t>Разучивание: романс «Я тебя никогда не забуду» из оперы А. Рыбникова «Юнона и Авось», А. Макаревич «Пока горит свеча», В.Высоцкий «Братские могилы», Ю. Визбор «Ты у меня одна», В. Высоцкий «Песня о друге»; К. Кельми «Замыкая круг».</w:t>
      </w:r>
      <w:proofErr w:type="gramEnd"/>
    </w:p>
    <w:p w:rsidR="002055FA" w:rsidRPr="00AC3065" w:rsidRDefault="002055FA" w:rsidP="00AC306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AC3065">
        <w:rPr>
          <w:rStyle w:val="c20"/>
          <w:b/>
          <w:bCs/>
          <w:color w:val="000000"/>
          <w:sz w:val="28"/>
          <w:szCs w:val="28"/>
        </w:rPr>
        <w:t xml:space="preserve">В поисках истины и красоты </w:t>
      </w:r>
    </w:p>
    <w:p w:rsidR="002055FA" w:rsidRPr="00AC3065" w:rsidRDefault="002055FA" w:rsidP="00AC3065">
      <w:pPr>
        <w:pStyle w:val="c1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AC3065">
        <w:rPr>
          <w:color w:val="000000"/>
          <w:sz w:val="28"/>
          <w:szCs w:val="28"/>
        </w:rPr>
        <w:t>Мир духовных исканий человека. Величие и многогранность чувства любви. Мир церковной музыки. «Хор – уста Церкви». Византийские корни русского церковного пения. Рождество Христово в народной и композиторской музыке. Рождественский кант. Колядки. Православная авторская песня. Колокольный звон на Руси. «Мелодией одной звучат печаль и радость».</w:t>
      </w:r>
    </w:p>
    <w:p w:rsidR="002055FA" w:rsidRPr="00AC3065" w:rsidRDefault="002055FA" w:rsidP="00AC3065">
      <w:pPr>
        <w:pStyle w:val="c1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proofErr w:type="spellStart"/>
      <w:r w:rsidRPr="00AC3065">
        <w:rPr>
          <w:rStyle w:val="c13"/>
          <w:color w:val="000000"/>
          <w:sz w:val="28"/>
          <w:szCs w:val="28"/>
        </w:rPr>
        <w:t>Слушание</w:t>
      </w:r>
      <w:proofErr w:type="gramStart"/>
      <w:r w:rsidRPr="00AC3065">
        <w:rPr>
          <w:rStyle w:val="c13"/>
          <w:color w:val="000000"/>
          <w:sz w:val="28"/>
          <w:szCs w:val="28"/>
        </w:rPr>
        <w:t>:Д</w:t>
      </w:r>
      <w:proofErr w:type="spellEnd"/>
      <w:proofErr w:type="gramEnd"/>
      <w:r w:rsidRPr="00AC3065">
        <w:rPr>
          <w:rStyle w:val="c13"/>
          <w:color w:val="000000"/>
          <w:sz w:val="28"/>
          <w:szCs w:val="28"/>
        </w:rPr>
        <w:t xml:space="preserve">. Шостакович, стихи Микеланджело </w:t>
      </w:r>
      <w:proofErr w:type="spellStart"/>
      <w:r w:rsidRPr="00AC3065">
        <w:rPr>
          <w:rStyle w:val="c13"/>
          <w:color w:val="000000"/>
          <w:sz w:val="28"/>
          <w:szCs w:val="28"/>
        </w:rPr>
        <w:t>Буонарроти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 «Бессмертие» из сюиты для баса и фортепиано; П. Чайковский «Болезнь куклы» из «Детского альбома»; Р.Шуман «Грезы»; С. Рахманинов «Колокола» № 1, из поэмы для солистов, хора и симфонического оркестра; П.Чайковский «Декабрь. Святки» из цикла «Времена года»; Н.Римский-Корсаков, колядные песни из оперы «Ночь перед Рождеством» и увертюра «Светлый праздник». Разучивание: </w:t>
      </w:r>
      <w:proofErr w:type="spellStart"/>
      <w:proofErr w:type="gramStart"/>
      <w:r w:rsidRPr="00AC3065">
        <w:rPr>
          <w:rStyle w:val="c13"/>
          <w:color w:val="000000"/>
          <w:sz w:val="28"/>
          <w:szCs w:val="28"/>
        </w:rPr>
        <w:t>Д.Бортнянский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 «Тебе поем»; гимны «Единородный Сыне» и «Достойно есть», И.С.Бах, соло альта «О, сжалься» из цикла «Страсти по Матфею»; Рождественские канты «Небо и земля» и «Добрый вечер»; международный рождественский гимн «Святая ночь» (</w:t>
      </w:r>
      <w:proofErr w:type="spellStart"/>
      <w:r w:rsidRPr="00AC3065">
        <w:rPr>
          <w:rStyle w:val="c13"/>
          <w:color w:val="000000"/>
          <w:sz w:val="28"/>
          <w:szCs w:val="28"/>
        </w:rPr>
        <w:t>SilientNight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); духовные песни иеромонаха Романа (Матюшина), Людмилы Кононовой и Светланы Копыловой, Е. </w:t>
      </w:r>
      <w:proofErr w:type="spellStart"/>
      <w:r w:rsidRPr="00AC3065">
        <w:rPr>
          <w:rStyle w:val="c13"/>
          <w:color w:val="000000"/>
          <w:sz w:val="28"/>
          <w:szCs w:val="28"/>
        </w:rPr>
        <w:t>Крылатов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, Ю. </w:t>
      </w:r>
      <w:proofErr w:type="spellStart"/>
      <w:r w:rsidRPr="00AC3065">
        <w:rPr>
          <w:rStyle w:val="c13"/>
          <w:color w:val="000000"/>
          <w:sz w:val="28"/>
          <w:szCs w:val="28"/>
        </w:rPr>
        <w:t>Энтин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 «</w:t>
      </w:r>
      <w:proofErr w:type="spellStart"/>
      <w:r w:rsidRPr="00AC3065">
        <w:rPr>
          <w:rStyle w:val="c13"/>
          <w:color w:val="000000"/>
          <w:sz w:val="28"/>
          <w:szCs w:val="28"/>
        </w:rPr>
        <w:t>Колокала</w:t>
      </w:r>
      <w:proofErr w:type="spellEnd"/>
      <w:r w:rsidRPr="00AC3065">
        <w:rPr>
          <w:rStyle w:val="c13"/>
          <w:color w:val="000000"/>
          <w:sz w:val="28"/>
          <w:szCs w:val="28"/>
        </w:rPr>
        <w:t>».</w:t>
      </w:r>
      <w:proofErr w:type="gramEnd"/>
    </w:p>
    <w:p w:rsidR="002055FA" w:rsidRPr="00AC3065" w:rsidRDefault="00AC3065" w:rsidP="00AC3065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   </w:t>
      </w:r>
      <w:r w:rsidR="002055FA" w:rsidRPr="00AC3065">
        <w:rPr>
          <w:rStyle w:val="c19"/>
          <w:b/>
          <w:bCs/>
          <w:color w:val="000000"/>
          <w:sz w:val="28"/>
          <w:szCs w:val="28"/>
        </w:rPr>
        <w:t xml:space="preserve"> О современности в музыке </w:t>
      </w:r>
    </w:p>
    <w:p w:rsidR="002055FA" w:rsidRPr="00AC3065" w:rsidRDefault="002055FA" w:rsidP="00AC3065">
      <w:pPr>
        <w:pStyle w:val="c14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AC3065">
        <w:rPr>
          <w:rStyle w:val="c13"/>
          <w:color w:val="000000"/>
          <w:sz w:val="28"/>
          <w:szCs w:val="28"/>
        </w:rPr>
        <w:t>Как мы понимаем современность? Вечные сюжеты. Философские образы ХХ века. «</w:t>
      </w:r>
      <w:proofErr w:type="spellStart"/>
      <w:r w:rsidRPr="00AC3065">
        <w:rPr>
          <w:rStyle w:val="c13"/>
          <w:color w:val="000000"/>
          <w:sz w:val="28"/>
          <w:szCs w:val="28"/>
        </w:rPr>
        <w:t>Турангалила-симфония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» О. </w:t>
      </w:r>
      <w:proofErr w:type="spellStart"/>
      <w:r w:rsidRPr="00AC3065">
        <w:rPr>
          <w:rStyle w:val="c13"/>
          <w:color w:val="000000"/>
          <w:sz w:val="28"/>
          <w:szCs w:val="28"/>
        </w:rPr>
        <w:t>Мессиана</w:t>
      </w:r>
      <w:proofErr w:type="spellEnd"/>
      <w:r w:rsidRPr="00AC3065">
        <w:rPr>
          <w:rStyle w:val="c13"/>
          <w:color w:val="000000"/>
          <w:sz w:val="28"/>
          <w:szCs w:val="28"/>
        </w:rPr>
        <w:t xml:space="preserve">.  Массовая музыкальная культура сегодня.  Массовая песня. Музыка театра и кино. Авторская песня. Новые области в музыке ХХ века (джазовая и эстрадная музыка). Лирические страницы советской музыки. </w:t>
      </w:r>
      <w:r w:rsidRPr="00AC3065">
        <w:rPr>
          <w:rStyle w:val="c13"/>
          <w:color w:val="000000"/>
          <w:sz w:val="28"/>
          <w:szCs w:val="28"/>
        </w:rPr>
        <w:lastRenderedPageBreak/>
        <w:t xml:space="preserve">Диалог времён в музыке А. </w:t>
      </w:r>
      <w:proofErr w:type="spellStart"/>
      <w:r w:rsidRPr="00AC3065">
        <w:rPr>
          <w:rStyle w:val="c13"/>
          <w:color w:val="000000"/>
          <w:sz w:val="28"/>
          <w:szCs w:val="28"/>
        </w:rPr>
        <w:t>Шнитке</w:t>
      </w:r>
      <w:proofErr w:type="spellEnd"/>
      <w:r w:rsidRPr="00AC3065">
        <w:rPr>
          <w:rStyle w:val="c13"/>
          <w:color w:val="000000"/>
          <w:sz w:val="28"/>
          <w:szCs w:val="28"/>
        </w:rPr>
        <w:t>. Антология рок – музыки. Рок опера.  Зарубежная поп музыка. Российская эстрада. Обобщение материала по теме «Традиция и современность в музыке</w:t>
      </w:r>
    </w:p>
    <w:p w:rsidR="002055FA" w:rsidRPr="00AC3065" w:rsidRDefault="002055FA" w:rsidP="00AC3065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3065" w:rsidRPr="009471B8" w:rsidRDefault="00AC3065" w:rsidP="00AC3065">
      <w:pPr>
        <w:rPr>
          <w:b/>
        </w:rPr>
      </w:pPr>
    </w:p>
    <w:p w:rsidR="005B1804" w:rsidRPr="001A6AA0" w:rsidRDefault="00AC3065" w:rsidP="005E58AE">
      <w:pPr>
        <w:spacing w:line="360" w:lineRule="auto"/>
        <w:rPr>
          <w:b/>
          <w:sz w:val="36"/>
          <w:szCs w:val="36"/>
        </w:rPr>
      </w:pPr>
      <w:r w:rsidRPr="001A6AA0">
        <w:rPr>
          <w:b/>
          <w:sz w:val="36"/>
          <w:szCs w:val="36"/>
        </w:rPr>
        <w:t>Планируемые результаты</w:t>
      </w:r>
    </w:p>
    <w:p w:rsidR="005E58AE" w:rsidRPr="006129B2" w:rsidRDefault="005E58AE" w:rsidP="005E58AE">
      <w:pPr>
        <w:widowControl w:val="0"/>
        <w:suppressLineNumbers/>
        <w:suppressAutoHyphens/>
        <w:autoSpaceDN w:val="0"/>
        <w:ind w:firstLine="709"/>
        <w:jc w:val="both"/>
        <w:rPr>
          <w:rFonts w:eastAsia="Calibri"/>
          <w:b/>
          <w:i/>
          <w:kern w:val="3"/>
          <w:sz w:val="28"/>
          <w:szCs w:val="28"/>
          <w:lang w:eastAsia="zh-CN" w:bidi="hi-IN"/>
        </w:rPr>
      </w:pPr>
      <w:r>
        <w:rPr>
          <w:rFonts w:eastAsia="Calibri"/>
          <w:b/>
          <w:i/>
          <w:kern w:val="3"/>
          <w:sz w:val="28"/>
          <w:szCs w:val="28"/>
          <w:lang w:eastAsia="zh-CN" w:bidi="hi-IN"/>
        </w:rPr>
        <w:t>УЧАЩИЕСЯ ДОЛЖНЫ</w:t>
      </w:r>
      <w:r w:rsidR="00B05155">
        <w:rPr>
          <w:rFonts w:eastAsia="Calibri"/>
          <w:b/>
          <w:i/>
          <w:kern w:val="3"/>
          <w:sz w:val="28"/>
          <w:szCs w:val="28"/>
          <w:lang w:eastAsia="zh-CN" w:bidi="hi-IN"/>
        </w:rPr>
        <w:t xml:space="preserve"> ЗНАТЬ</w:t>
      </w:r>
      <w:proofErr w:type="gramStart"/>
      <w:r w:rsidR="00B05155">
        <w:rPr>
          <w:rFonts w:eastAsia="Calibri"/>
          <w:b/>
          <w:i/>
          <w:kern w:val="3"/>
          <w:sz w:val="28"/>
          <w:szCs w:val="28"/>
          <w:lang w:eastAsia="zh-CN" w:bidi="hi-IN"/>
        </w:rPr>
        <w:t xml:space="preserve"> </w:t>
      </w:r>
      <w:r>
        <w:rPr>
          <w:rFonts w:eastAsia="Calibri"/>
          <w:b/>
          <w:i/>
          <w:kern w:val="3"/>
          <w:sz w:val="28"/>
          <w:szCs w:val="28"/>
          <w:lang w:eastAsia="zh-CN" w:bidi="hi-IN"/>
        </w:rPr>
        <w:t>:</w:t>
      </w:r>
      <w:proofErr w:type="gramEnd"/>
      <w:r>
        <w:rPr>
          <w:rFonts w:eastAsia="Calibri"/>
          <w:b/>
          <w:i/>
          <w:kern w:val="3"/>
          <w:sz w:val="28"/>
          <w:szCs w:val="28"/>
          <w:lang w:eastAsia="zh-CN" w:bidi="hi-IN"/>
        </w:rPr>
        <w:t xml:space="preserve"> </w:t>
      </w:r>
    </w:p>
    <w:p w:rsidR="005E58AE" w:rsidRPr="006129B2" w:rsidRDefault="005E58AE" w:rsidP="005E5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129B2">
        <w:rPr>
          <w:sz w:val="28"/>
          <w:szCs w:val="28"/>
        </w:rPr>
        <w:t>сформированность</w:t>
      </w:r>
      <w:proofErr w:type="spellEnd"/>
      <w:r w:rsidRPr="006129B2">
        <w:rPr>
          <w:sz w:val="28"/>
          <w:szCs w:val="28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5E58AE" w:rsidRPr="006129B2" w:rsidRDefault="005E58AE" w:rsidP="005E5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129B2">
        <w:rPr>
          <w:sz w:val="28"/>
          <w:szCs w:val="28"/>
        </w:rPr>
        <w:t>сформированность</w:t>
      </w:r>
      <w:proofErr w:type="spellEnd"/>
      <w:r w:rsidRPr="006129B2">
        <w:rPr>
          <w:sz w:val="28"/>
          <w:szCs w:val="28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5E58AE" w:rsidRPr="006129B2" w:rsidRDefault="00B05155" w:rsidP="005E5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/>
          <w:i/>
          <w:kern w:val="3"/>
          <w:sz w:val="28"/>
          <w:szCs w:val="28"/>
          <w:lang w:eastAsia="zh-CN" w:bidi="hi-IN"/>
        </w:rPr>
        <w:t xml:space="preserve">УМЕТЬ: </w:t>
      </w:r>
      <w:r w:rsidR="005E58AE" w:rsidRPr="006129B2">
        <w:rPr>
          <w:sz w:val="28"/>
          <w:szCs w:val="28"/>
        </w:rPr>
        <w:t>умение воспринимать музыку и выражать свое отношение к музыкальному произведению;</w:t>
      </w:r>
    </w:p>
    <w:p w:rsidR="005E58AE" w:rsidRPr="006129B2" w:rsidRDefault="005E58AE" w:rsidP="005E58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9B2">
        <w:rPr>
          <w:sz w:val="28"/>
          <w:szCs w:val="28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5E58AE" w:rsidRPr="00B05155" w:rsidRDefault="00B05155" w:rsidP="005E58AE">
      <w:pPr>
        <w:ind w:firstLine="709"/>
        <w:contextualSpacing/>
        <w:jc w:val="both"/>
        <w:rPr>
          <w:b/>
          <w:i/>
          <w:sz w:val="28"/>
          <w:szCs w:val="28"/>
        </w:rPr>
      </w:pPr>
      <w:r w:rsidRPr="00B05155">
        <w:rPr>
          <w:b/>
          <w:sz w:val="28"/>
          <w:szCs w:val="28"/>
        </w:rPr>
        <w:t>должны научиться</w:t>
      </w:r>
    </w:p>
    <w:p w:rsidR="005E58AE" w:rsidRPr="006129B2" w:rsidRDefault="005E58AE" w:rsidP="005E58AE">
      <w:pPr>
        <w:widowControl w:val="0"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  <w:r w:rsidRPr="006129B2">
        <w:rPr>
          <w:sz w:val="28"/>
          <w:szCs w:val="28"/>
        </w:rPr>
        <w:t xml:space="preserve">В результате освоения </w:t>
      </w:r>
      <w:proofErr w:type="gramStart"/>
      <w:r w:rsidRPr="006129B2">
        <w:rPr>
          <w:sz w:val="28"/>
          <w:szCs w:val="28"/>
        </w:rPr>
        <w:t>программы</w:t>
      </w:r>
      <w:proofErr w:type="gramEnd"/>
      <w:r w:rsidRPr="006129B2">
        <w:rPr>
          <w:sz w:val="28"/>
          <w:szCs w:val="28"/>
        </w:rPr>
        <w:t xml:space="preserve">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</w:t>
      </w:r>
      <w:proofErr w:type="gramStart"/>
      <w:r w:rsidRPr="006129B2">
        <w:rPr>
          <w:sz w:val="28"/>
          <w:szCs w:val="28"/>
        </w:rPr>
        <w:t>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</w:t>
      </w:r>
      <w:proofErr w:type="gramEnd"/>
      <w:r w:rsidRPr="006129B2">
        <w:rPr>
          <w:sz w:val="28"/>
          <w:szCs w:val="28"/>
        </w:rPr>
        <w:t xml:space="preserve"> Освоение программы позволит </w:t>
      </w:r>
      <w:proofErr w:type="gramStart"/>
      <w:r w:rsidRPr="006129B2">
        <w:rPr>
          <w:sz w:val="28"/>
          <w:szCs w:val="28"/>
        </w:rPr>
        <w:t>обучающимся</w:t>
      </w:r>
      <w:proofErr w:type="gramEnd"/>
      <w:r w:rsidRPr="006129B2">
        <w:rPr>
          <w:sz w:val="28"/>
          <w:szCs w:val="28"/>
        </w:rPr>
        <w:t xml:space="preserve"> принимать активное участие в общественной, концертной и музыкально-театральной жизни школы, города, региона.</w:t>
      </w:r>
    </w:p>
    <w:p w:rsidR="005E58AE" w:rsidRDefault="005E58AE" w:rsidP="005E58AE">
      <w:pPr>
        <w:spacing w:line="360" w:lineRule="auto"/>
        <w:rPr>
          <w:b/>
          <w:sz w:val="32"/>
          <w:szCs w:val="32"/>
        </w:rPr>
      </w:pPr>
    </w:p>
    <w:p w:rsidR="00AC3065" w:rsidRPr="005E58AE" w:rsidRDefault="00AC3065" w:rsidP="005B1804">
      <w:pPr>
        <w:spacing w:line="360" w:lineRule="auto"/>
        <w:ind w:firstLine="567"/>
        <w:jc w:val="center"/>
        <w:rPr>
          <w:sz w:val="28"/>
          <w:szCs w:val="28"/>
        </w:rPr>
      </w:pPr>
    </w:p>
    <w:p w:rsidR="00AC3065" w:rsidRDefault="00AC3065" w:rsidP="005B1804">
      <w:pPr>
        <w:spacing w:line="360" w:lineRule="auto"/>
        <w:ind w:firstLine="567"/>
        <w:jc w:val="center"/>
        <w:rPr>
          <w:sz w:val="32"/>
          <w:szCs w:val="32"/>
        </w:rPr>
      </w:pPr>
    </w:p>
    <w:p w:rsidR="00AC3065" w:rsidRDefault="00AC3065" w:rsidP="005B1804">
      <w:pPr>
        <w:spacing w:line="360" w:lineRule="auto"/>
        <w:ind w:firstLine="567"/>
        <w:jc w:val="center"/>
        <w:rPr>
          <w:sz w:val="32"/>
          <w:szCs w:val="32"/>
        </w:rPr>
      </w:pPr>
    </w:p>
    <w:p w:rsidR="00AC3065" w:rsidRDefault="00AC3065" w:rsidP="004A67AC">
      <w:pPr>
        <w:spacing w:line="360" w:lineRule="auto"/>
        <w:rPr>
          <w:sz w:val="32"/>
          <w:szCs w:val="32"/>
        </w:rPr>
      </w:pPr>
    </w:p>
    <w:p w:rsidR="00AC3065" w:rsidRDefault="00AC3065" w:rsidP="005B1804">
      <w:pPr>
        <w:spacing w:line="360" w:lineRule="auto"/>
        <w:ind w:firstLine="567"/>
        <w:jc w:val="center"/>
        <w:rPr>
          <w:sz w:val="32"/>
          <w:szCs w:val="32"/>
        </w:rPr>
      </w:pPr>
    </w:p>
    <w:p w:rsidR="00AC3065" w:rsidRDefault="005E58AE" w:rsidP="004A67AC">
      <w:pPr>
        <w:pStyle w:val="c14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</w:rPr>
      </w:pPr>
      <w:r>
        <w:rPr>
          <w:rStyle w:val="c19"/>
          <w:b/>
          <w:bCs/>
          <w:color w:val="000000"/>
        </w:rPr>
        <w:t xml:space="preserve"> ТЕМАТИЧЕСКИЙ ПЛАНИРОВАНИЕ</w:t>
      </w:r>
    </w:p>
    <w:p w:rsidR="00AC3065" w:rsidRDefault="00AC3065" w:rsidP="00AC3065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W w:w="119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4"/>
        <w:gridCol w:w="5533"/>
        <w:gridCol w:w="1785"/>
        <w:gridCol w:w="6"/>
        <w:gridCol w:w="3582"/>
      </w:tblGrid>
      <w:tr w:rsidR="004A67AC" w:rsidRPr="004A67AC" w:rsidTr="00895B29">
        <w:trPr>
          <w:gridAfter w:val="2"/>
          <w:wAfter w:w="3588" w:type="dxa"/>
          <w:trHeight w:val="1260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A67AC" w:rsidRPr="004A67AC" w:rsidRDefault="004A67AC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bookmarkStart w:id="0" w:name="c0770ca005b46faf05e80ac8bab1076ebf734a32"/>
            <w:bookmarkStart w:id="1" w:name="0"/>
            <w:bookmarkEnd w:id="0"/>
            <w:bookmarkEnd w:id="1"/>
            <w:r w:rsidRPr="004A67AC">
              <w:rPr>
                <w:rStyle w:val="c41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4A67AC" w:rsidRPr="004A67AC" w:rsidRDefault="004A67AC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A67AC">
              <w:rPr>
                <w:rStyle w:val="c41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A67AC">
              <w:rPr>
                <w:rStyle w:val="c41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4A67AC">
              <w:rPr>
                <w:rStyle w:val="c41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A67AC" w:rsidRPr="004A67AC" w:rsidRDefault="004A67AC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A67AC">
              <w:rPr>
                <w:rStyle w:val="c41"/>
                <w:b/>
                <w:bCs/>
                <w:color w:val="000000"/>
                <w:sz w:val="28"/>
                <w:szCs w:val="28"/>
              </w:rPr>
              <w:t>Наименование темы</w:t>
            </w:r>
          </w:p>
        </w:tc>
        <w:tc>
          <w:tcPr>
            <w:tcW w:w="17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A67AC" w:rsidRPr="004A67AC" w:rsidRDefault="004A67AC" w:rsidP="004A67AC">
            <w:pPr>
              <w:pStyle w:val="c8"/>
              <w:spacing w:after="0"/>
              <w:jc w:val="center"/>
              <w:rPr>
                <w:sz w:val="28"/>
                <w:szCs w:val="28"/>
              </w:rPr>
            </w:pPr>
            <w:r w:rsidRPr="004A67AC">
              <w:rPr>
                <w:rStyle w:val="c41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AC3065" w:rsidRPr="004A67AC" w:rsidTr="00AC3065">
        <w:trPr>
          <w:gridAfter w:val="1"/>
          <w:wAfter w:w="3582" w:type="dxa"/>
          <w:trHeight w:val="640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A67AC">
              <w:rPr>
                <w:rStyle w:val="c2"/>
                <w:color w:val="000000"/>
                <w:sz w:val="28"/>
                <w:szCs w:val="28"/>
              </w:rPr>
              <w:t>Музыка «старая</w:t>
            </w:r>
            <w:proofErr w:type="gramStart"/>
            <w:r w:rsidRPr="004A67AC">
              <w:rPr>
                <w:rStyle w:val="c2"/>
                <w:color w:val="000000"/>
                <w:sz w:val="28"/>
                <w:szCs w:val="28"/>
              </w:rPr>
              <w:t>»и</w:t>
            </w:r>
            <w:proofErr w:type="gramEnd"/>
            <w:r w:rsidRPr="004A67AC">
              <w:rPr>
                <w:rStyle w:val="c2"/>
                <w:color w:val="000000"/>
                <w:sz w:val="28"/>
                <w:szCs w:val="28"/>
              </w:rPr>
              <w:t xml:space="preserve"> «новая»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1</w:t>
            </w:r>
          </w:p>
        </w:tc>
      </w:tr>
      <w:tr w:rsidR="00AC3065" w:rsidRPr="004A67AC" w:rsidTr="00AC3065">
        <w:trPr>
          <w:gridAfter w:val="1"/>
          <w:wAfter w:w="3582" w:type="dxa"/>
          <w:trHeight w:val="640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1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A67AC">
              <w:rPr>
                <w:rStyle w:val="c2"/>
                <w:color w:val="000000"/>
                <w:sz w:val="28"/>
                <w:szCs w:val="28"/>
              </w:rPr>
              <w:t>Настоящая музыка не бывает «старой»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1</w:t>
            </w:r>
          </w:p>
        </w:tc>
      </w:tr>
      <w:tr w:rsidR="00AC3065" w:rsidRPr="004A67AC" w:rsidTr="00AC3065">
        <w:trPr>
          <w:gridAfter w:val="1"/>
          <w:wAfter w:w="3582" w:type="dxa"/>
          <w:trHeight w:val="320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1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A67AC">
              <w:rPr>
                <w:rStyle w:val="c2"/>
                <w:color w:val="000000"/>
                <w:sz w:val="28"/>
                <w:szCs w:val="28"/>
              </w:rPr>
              <w:t>Живая сила традиции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Default="00AC3065">
            <w:pPr>
              <w:pStyle w:val="c8"/>
              <w:spacing w:before="0" w:beforeAutospacing="0" w:after="0" w:afterAutospacing="0"/>
              <w:jc w:val="center"/>
              <w:rPr>
                <w:rStyle w:val="c13"/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1</w:t>
            </w:r>
          </w:p>
          <w:p w:rsidR="004A67AC" w:rsidRPr="004A67AC" w:rsidRDefault="004A67AC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C3065" w:rsidRPr="004A67AC" w:rsidTr="00AC3065">
        <w:trPr>
          <w:gridAfter w:val="1"/>
          <w:wAfter w:w="3582" w:type="dxa"/>
          <w:trHeight w:val="640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1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A67AC">
              <w:rPr>
                <w:rStyle w:val="c2"/>
                <w:color w:val="000000"/>
                <w:sz w:val="28"/>
                <w:szCs w:val="28"/>
              </w:rPr>
              <w:t>Сказочно-мифологические темы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6</w:t>
            </w:r>
          </w:p>
        </w:tc>
      </w:tr>
      <w:tr w:rsidR="00AC3065" w:rsidRPr="004A67AC" w:rsidTr="004A67AC">
        <w:trPr>
          <w:gridAfter w:val="1"/>
          <w:wAfter w:w="3582" w:type="dxa"/>
          <w:trHeight w:val="320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1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A67AC">
              <w:rPr>
                <w:rStyle w:val="c2"/>
                <w:color w:val="000000"/>
                <w:sz w:val="28"/>
                <w:szCs w:val="28"/>
              </w:rPr>
              <w:t>Мир человеческих чувств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Default="00AC3065">
            <w:pPr>
              <w:pStyle w:val="c8"/>
              <w:spacing w:before="0" w:beforeAutospacing="0" w:after="0" w:afterAutospacing="0"/>
              <w:jc w:val="center"/>
              <w:rPr>
                <w:rStyle w:val="c13"/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10</w:t>
            </w:r>
          </w:p>
          <w:p w:rsidR="004A67AC" w:rsidRPr="004A67AC" w:rsidRDefault="004A67AC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A67AC" w:rsidRPr="004A67AC" w:rsidTr="004A67AC">
        <w:trPr>
          <w:gridAfter w:val="1"/>
          <w:wAfter w:w="3582" w:type="dxa"/>
          <w:trHeight w:val="360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Default="004A67AC" w:rsidP="004A67AC">
            <w:pPr>
              <w:pStyle w:val="c8"/>
              <w:spacing w:after="0"/>
              <w:jc w:val="center"/>
              <w:rPr>
                <w:rStyle w:val="c13"/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6</w:t>
            </w:r>
          </w:p>
          <w:p w:rsidR="004A67AC" w:rsidRPr="004A67AC" w:rsidRDefault="004A67AC" w:rsidP="004A67AC">
            <w:pPr>
              <w:pStyle w:val="c8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4A67AC">
            <w:pPr>
              <w:pStyle w:val="c1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A67AC">
              <w:rPr>
                <w:rStyle w:val="c2"/>
                <w:color w:val="000000"/>
                <w:sz w:val="28"/>
                <w:szCs w:val="28"/>
              </w:rPr>
              <w:t>В поисках истины и красоты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98060A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6</w:t>
            </w:r>
          </w:p>
          <w:p w:rsidR="004A67AC" w:rsidRPr="004A67AC" w:rsidRDefault="004A67AC" w:rsidP="00690C2F">
            <w:pPr>
              <w:pStyle w:val="c8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A67AC" w:rsidRPr="004A67AC" w:rsidTr="004A67AC">
        <w:trPr>
          <w:gridAfter w:val="1"/>
          <w:wAfter w:w="3582" w:type="dxa"/>
          <w:trHeight w:val="322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4A67AC" w:rsidP="004046E7">
            <w:pPr>
              <w:pStyle w:val="c8"/>
              <w:spacing w:after="0"/>
              <w:jc w:val="center"/>
              <w:rPr>
                <w:rStyle w:val="c13"/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7</w:t>
            </w:r>
          </w:p>
        </w:tc>
        <w:tc>
          <w:tcPr>
            <w:tcW w:w="553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4A67AC" w:rsidP="00B937A6">
            <w:pPr>
              <w:pStyle w:val="c14"/>
              <w:spacing w:after="0"/>
              <w:rPr>
                <w:rStyle w:val="c2"/>
                <w:color w:val="000000"/>
                <w:sz w:val="28"/>
                <w:szCs w:val="28"/>
              </w:rPr>
            </w:pPr>
            <w:r w:rsidRPr="004A67AC">
              <w:rPr>
                <w:rStyle w:val="c2"/>
                <w:color w:val="000000"/>
                <w:sz w:val="28"/>
                <w:szCs w:val="28"/>
              </w:rPr>
              <w:t>О современности в музыке</w:t>
            </w: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4A67AC" w:rsidP="00690C2F">
            <w:pPr>
              <w:pStyle w:val="c8"/>
              <w:spacing w:after="0"/>
              <w:jc w:val="center"/>
              <w:rPr>
                <w:rStyle w:val="c13"/>
                <w:color w:val="000000"/>
                <w:sz w:val="28"/>
                <w:szCs w:val="28"/>
              </w:rPr>
            </w:pPr>
            <w:r w:rsidRPr="004A67AC">
              <w:rPr>
                <w:rStyle w:val="c13"/>
                <w:color w:val="000000"/>
                <w:sz w:val="28"/>
                <w:szCs w:val="28"/>
              </w:rPr>
              <w:t>9</w:t>
            </w:r>
          </w:p>
        </w:tc>
      </w:tr>
      <w:tr w:rsidR="004A67AC" w:rsidRPr="004A67AC" w:rsidTr="00690C2F">
        <w:trPr>
          <w:trHeight w:val="620"/>
        </w:trPr>
        <w:tc>
          <w:tcPr>
            <w:tcW w:w="10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4A67AC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4A67AC">
            <w:pPr>
              <w:pStyle w:val="c1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4A67AC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2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4A67AC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C3065" w:rsidRPr="004A67AC" w:rsidTr="004A67AC">
        <w:trPr>
          <w:trHeight w:val="640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 w:rsidP="004A67AC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4A67AC">
            <w:pPr>
              <w:pStyle w:val="c1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A67AC">
              <w:rPr>
                <w:rStyle w:val="c41"/>
                <w:b/>
                <w:bCs/>
                <w:color w:val="000000"/>
                <w:sz w:val="28"/>
                <w:szCs w:val="28"/>
              </w:rPr>
              <w:t>Всего часов: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4A67AC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8060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82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065" w:rsidRPr="004A67AC" w:rsidRDefault="00AC3065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A67AC" w:rsidRPr="004A67AC" w:rsidTr="004A67AC">
        <w:trPr>
          <w:trHeight w:val="320"/>
        </w:trPr>
        <w:tc>
          <w:tcPr>
            <w:tcW w:w="8358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4A67AC">
            <w:pPr>
              <w:pStyle w:val="c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4A67AC">
            <w:pPr>
              <w:rPr>
                <w:rFonts w:ascii="Arial" w:hAnsi="Arial" w:cs="Arial"/>
                <w:color w:val="666666"/>
                <w:sz w:val="28"/>
                <w:szCs w:val="28"/>
              </w:rPr>
            </w:pPr>
          </w:p>
        </w:tc>
      </w:tr>
      <w:tr w:rsidR="004A67AC" w:rsidRPr="004A67AC" w:rsidTr="004A67AC">
        <w:trPr>
          <w:gridBefore w:val="4"/>
          <w:wBefore w:w="8358" w:type="dxa"/>
          <w:trHeight w:val="340"/>
        </w:trPr>
        <w:tc>
          <w:tcPr>
            <w:tcW w:w="358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C" w:rsidRPr="004A67AC" w:rsidRDefault="004A67AC">
            <w:pPr>
              <w:pStyle w:val="c8"/>
              <w:spacing w:before="0" w:beforeAutospacing="0" w:after="0" w:afterAutospacing="0"/>
              <w:ind w:left="222" w:hanging="22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E58AE" w:rsidRPr="001A6AA0" w:rsidRDefault="00FE3DBA" w:rsidP="001A6AA0">
      <w:pPr>
        <w:spacing w:line="360" w:lineRule="auto"/>
        <w:rPr>
          <w:b/>
          <w:sz w:val="28"/>
          <w:szCs w:val="28"/>
        </w:rPr>
      </w:pPr>
      <w:r w:rsidRPr="004A67AC">
        <w:rPr>
          <w:b/>
          <w:sz w:val="28"/>
          <w:szCs w:val="28"/>
        </w:rPr>
        <w:lastRenderedPageBreak/>
        <w:t xml:space="preserve">                                      </w:t>
      </w:r>
    </w:p>
    <w:p w:rsidR="005B1804" w:rsidRPr="002055FA" w:rsidRDefault="001A6AA0" w:rsidP="002055FA">
      <w:pPr>
        <w:spacing w:line="360" w:lineRule="auto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Календарно-тематическоое</w:t>
      </w:r>
      <w:proofErr w:type="spellEnd"/>
      <w:r w:rsidR="002055FA" w:rsidRPr="002055FA">
        <w:rPr>
          <w:b/>
          <w:sz w:val="36"/>
          <w:szCs w:val="36"/>
        </w:rPr>
        <w:t xml:space="preserve"> планирование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24"/>
        <w:gridCol w:w="23"/>
        <w:gridCol w:w="1247"/>
        <w:gridCol w:w="1802"/>
        <w:gridCol w:w="3715"/>
        <w:gridCol w:w="76"/>
        <w:gridCol w:w="6319"/>
        <w:gridCol w:w="261"/>
        <w:gridCol w:w="126"/>
      </w:tblGrid>
      <w:tr w:rsidR="005B1804" w:rsidRPr="005B1804" w:rsidTr="007E7998">
        <w:trPr>
          <w:gridAfter w:val="2"/>
          <w:wAfter w:w="133" w:type="pct"/>
        </w:trPr>
        <w:tc>
          <w:tcPr>
            <w:tcW w:w="368" w:type="pct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№</w:t>
            </w:r>
          </w:p>
        </w:tc>
        <w:tc>
          <w:tcPr>
            <w:tcW w:w="441" w:type="pct"/>
            <w:gridSpan w:val="3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ДАТА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Тема урока</w:t>
            </w:r>
          </w:p>
        </w:tc>
        <w:tc>
          <w:tcPr>
            <w:tcW w:w="2179" w:type="pct"/>
            <w:gridSpan w:val="2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bookmarkStart w:id="2" w:name="_GoBack"/>
            <w:bookmarkEnd w:id="2"/>
            <w:r w:rsidRPr="005B1804">
              <w:rPr>
                <w:sz w:val="28"/>
                <w:szCs w:val="28"/>
              </w:rPr>
              <w:t>Содержание урока.</w:t>
            </w:r>
          </w:p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 xml:space="preserve"> Основные понятия</w:t>
            </w:r>
          </w:p>
        </w:tc>
      </w:tr>
      <w:tr w:rsidR="005B1804" w:rsidRPr="005B1804" w:rsidTr="007E7998">
        <w:trPr>
          <w:gridAfter w:val="9"/>
          <w:wAfter w:w="4632" w:type="pct"/>
        </w:trPr>
        <w:tc>
          <w:tcPr>
            <w:tcW w:w="368" w:type="pct"/>
          </w:tcPr>
          <w:p w:rsidR="005B1804" w:rsidRPr="005B1804" w:rsidRDefault="005B1804" w:rsidP="00502C2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B1804" w:rsidRPr="005B1804" w:rsidTr="007E7998">
        <w:trPr>
          <w:gridAfter w:val="2"/>
          <w:wAfter w:w="133" w:type="pct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  <w:r w:rsidRPr="005B180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  <w:r w:rsidR="005B1804" w:rsidRPr="005B1804">
              <w:rPr>
                <w:bCs/>
                <w:sz w:val="28"/>
                <w:szCs w:val="28"/>
              </w:rPr>
              <w:t>.09.</w:t>
            </w:r>
          </w:p>
        </w:tc>
        <w:tc>
          <w:tcPr>
            <w:tcW w:w="1906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Музыка «старая» и «новая»</w:t>
            </w:r>
          </w:p>
        </w:tc>
        <w:tc>
          <w:tcPr>
            <w:tcW w:w="2153" w:type="pct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 xml:space="preserve">Прогресс. Развитие от </w:t>
            </w:r>
            <w:proofErr w:type="gramStart"/>
            <w:r w:rsidRPr="005B1804">
              <w:rPr>
                <w:sz w:val="28"/>
                <w:szCs w:val="28"/>
              </w:rPr>
              <w:t>простого</w:t>
            </w:r>
            <w:proofErr w:type="gramEnd"/>
            <w:r w:rsidRPr="005B1804">
              <w:rPr>
                <w:sz w:val="28"/>
                <w:szCs w:val="28"/>
              </w:rPr>
              <w:t xml:space="preserve"> к сложному. Вечные начала – истоки искусства. Условность понятия «история» в искусстве.</w:t>
            </w:r>
          </w:p>
        </w:tc>
      </w:tr>
      <w:tr w:rsidR="005B1804" w:rsidRPr="005B1804" w:rsidTr="007E7998">
        <w:trPr>
          <w:gridAfter w:val="2"/>
          <w:wAfter w:w="133" w:type="pct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  <w:r w:rsidRPr="005B180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5B1804" w:rsidRPr="005B1804">
              <w:rPr>
                <w:bCs/>
                <w:sz w:val="28"/>
                <w:szCs w:val="28"/>
              </w:rPr>
              <w:t>.09.</w:t>
            </w:r>
          </w:p>
        </w:tc>
        <w:tc>
          <w:tcPr>
            <w:tcW w:w="1906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Настоящая музыка не бывает «старой»</w:t>
            </w:r>
          </w:p>
        </w:tc>
        <w:tc>
          <w:tcPr>
            <w:tcW w:w="2153" w:type="pct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Воздействие музыки на чувства и душу человека. «Мода» в музыке.</w:t>
            </w:r>
          </w:p>
        </w:tc>
      </w:tr>
      <w:tr w:rsidR="005B1804" w:rsidRPr="005B1804" w:rsidTr="007E7998">
        <w:trPr>
          <w:gridAfter w:val="2"/>
          <w:wAfter w:w="133" w:type="pct"/>
          <w:trHeight w:val="22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  <w:r w:rsidRPr="005B180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5B1804" w:rsidRPr="005B1804">
              <w:rPr>
                <w:bCs/>
                <w:sz w:val="28"/>
                <w:szCs w:val="28"/>
              </w:rPr>
              <w:t>.09.</w:t>
            </w:r>
          </w:p>
        </w:tc>
        <w:tc>
          <w:tcPr>
            <w:tcW w:w="1906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Живая сила традиции</w:t>
            </w:r>
          </w:p>
        </w:tc>
        <w:tc>
          <w:tcPr>
            <w:tcW w:w="2153" w:type="pct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Связь с прошлым, с памятью культуры, с традицией – подлинная сила художественного произведения.</w:t>
            </w:r>
          </w:p>
        </w:tc>
      </w:tr>
      <w:tr w:rsidR="005B1804" w:rsidRPr="005B1804" w:rsidTr="007E7998">
        <w:trPr>
          <w:gridAfter w:val="2"/>
          <w:wAfter w:w="133" w:type="pct"/>
          <w:trHeight w:val="309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  <w:r w:rsidRPr="005B180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  <w:r w:rsidR="005B1804" w:rsidRPr="005B1804">
              <w:rPr>
                <w:bCs/>
                <w:sz w:val="28"/>
                <w:szCs w:val="28"/>
              </w:rPr>
              <w:t>.09.</w:t>
            </w:r>
          </w:p>
        </w:tc>
        <w:tc>
          <w:tcPr>
            <w:tcW w:w="1906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Искусство начинается с мифа</w:t>
            </w:r>
          </w:p>
        </w:tc>
        <w:tc>
          <w:tcPr>
            <w:tcW w:w="2153" w:type="pct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Мифология природных явлений. Мифология – ранняя форма поэтического осмысления мира. Понять – значит отобразить.</w:t>
            </w:r>
          </w:p>
        </w:tc>
      </w:tr>
      <w:tr w:rsidR="005B1804" w:rsidRPr="005B1804" w:rsidTr="007E7998">
        <w:trPr>
          <w:gridAfter w:val="2"/>
          <w:wAfter w:w="133" w:type="pct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  <w:r w:rsidRPr="005B180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05.10</w:t>
            </w:r>
          </w:p>
        </w:tc>
        <w:tc>
          <w:tcPr>
            <w:tcW w:w="1906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Мир сказочной мифологии: опера Н.Римского-Корсакова «Снегурочка»</w:t>
            </w:r>
          </w:p>
        </w:tc>
        <w:tc>
          <w:tcPr>
            <w:tcW w:w="2153" w:type="pct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Могучая стихия природы в музыке Римского-Корсакова. Фольклорно-обрядовые элементы в Прологе. Стилевой и эмоционально-образный анализ произведения.</w:t>
            </w:r>
          </w:p>
        </w:tc>
      </w:tr>
      <w:tr w:rsidR="005B1804" w:rsidRPr="005B1804" w:rsidTr="007E7998">
        <w:trPr>
          <w:gridAfter w:val="2"/>
          <w:wAfter w:w="133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  <w:r w:rsidRPr="005B180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5B1804" w:rsidRPr="005B1804">
              <w:rPr>
                <w:bCs/>
                <w:sz w:val="28"/>
                <w:szCs w:val="28"/>
              </w:rPr>
              <w:t>.10.</w:t>
            </w:r>
          </w:p>
        </w:tc>
        <w:tc>
          <w:tcPr>
            <w:tcW w:w="1906" w:type="pct"/>
            <w:gridSpan w:val="3"/>
          </w:tcPr>
          <w:p w:rsidR="005B1804" w:rsidRPr="005B1804" w:rsidRDefault="005B1804" w:rsidP="00502C27">
            <w:pPr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Языческая Русь в балете «Весна священная» И.Стравинского</w:t>
            </w:r>
          </w:p>
        </w:tc>
        <w:tc>
          <w:tcPr>
            <w:tcW w:w="2153" w:type="pct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Обращение к мифу – поиск источников мудрости и красоты. Непреходящее значение вечных истин.</w:t>
            </w:r>
          </w:p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Стилевой и эмоционально-образный анализ произведения.</w:t>
            </w:r>
          </w:p>
        </w:tc>
      </w:tr>
      <w:tr w:rsidR="005B1804" w:rsidRPr="005B1804" w:rsidTr="007E7998">
        <w:trPr>
          <w:gridAfter w:val="2"/>
          <w:wAfter w:w="133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  <w:r w:rsidRPr="005B180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="005B1804" w:rsidRPr="005B1804">
              <w:rPr>
                <w:bCs/>
                <w:sz w:val="28"/>
                <w:szCs w:val="28"/>
              </w:rPr>
              <w:t>.10.</w:t>
            </w:r>
          </w:p>
        </w:tc>
        <w:tc>
          <w:tcPr>
            <w:tcW w:w="1906" w:type="pct"/>
            <w:gridSpan w:val="3"/>
          </w:tcPr>
          <w:p w:rsidR="005B1804" w:rsidRPr="005B1804" w:rsidRDefault="005B1804" w:rsidP="00502C27">
            <w:pPr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Поэма радости и света: К.Дебюсси. «Послеполуденный отдых фавна»</w:t>
            </w:r>
          </w:p>
        </w:tc>
        <w:tc>
          <w:tcPr>
            <w:tcW w:w="2153" w:type="pct"/>
          </w:tcPr>
          <w:p w:rsid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Интонационно-стилевой и эмоционально-образный анализ произведения.</w:t>
            </w:r>
          </w:p>
          <w:p w:rsidR="007E7998" w:rsidRPr="005B1804" w:rsidRDefault="007E7998" w:rsidP="00502C27">
            <w:pPr>
              <w:jc w:val="both"/>
              <w:rPr>
                <w:sz w:val="28"/>
                <w:szCs w:val="28"/>
              </w:rPr>
            </w:pPr>
          </w:p>
        </w:tc>
      </w:tr>
      <w:tr w:rsidR="005B1804" w:rsidRPr="005B1804" w:rsidTr="007E7998">
        <w:trPr>
          <w:gridAfter w:val="2"/>
          <w:wAfter w:w="133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  <w:r w:rsidRPr="005B180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 w:rsidR="005B1804" w:rsidRPr="005B1804">
              <w:rPr>
                <w:bCs/>
                <w:sz w:val="28"/>
                <w:szCs w:val="28"/>
              </w:rPr>
              <w:t>.10.</w:t>
            </w:r>
          </w:p>
        </w:tc>
        <w:tc>
          <w:tcPr>
            <w:tcW w:w="1906" w:type="pct"/>
            <w:gridSpan w:val="3"/>
          </w:tcPr>
          <w:p w:rsidR="005B1804" w:rsidRPr="005B1804" w:rsidRDefault="005B1804" w:rsidP="00502C27">
            <w:pPr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«Благословляю вас, леса…»</w:t>
            </w:r>
          </w:p>
        </w:tc>
        <w:tc>
          <w:tcPr>
            <w:tcW w:w="2153" w:type="pct"/>
          </w:tcPr>
          <w:p w:rsid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 xml:space="preserve">Чувство всеобъемлющей любви в поэзии </w:t>
            </w:r>
            <w:r w:rsidRPr="005B1804">
              <w:rPr>
                <w:sz w:val="28"/>
                <w:szCs w:val="28"/>
              </w:rPr>
              <w:lastRenderedPageBreak/>
              <w:t>А.Толстого и музыке Чайковского. Эмоционально-образный анализ произведений.</w:t>
            </w:r>
          </w:p>
          <w:p w:rsidR="007E7998" w:rsidRDefault="007E7998" w:rsidP="00502C27">
            <w:pPr>
              <w:jc w:val="both"/>
              <w:rPr>
                <w:sz w:val="28"/>
                <w:szCs w:val="28"/>
              </w:rPr>
            </w:pPr>
          </w:p>
          <w:p w:rsidR="007E7998" w:rsidRPr="005B1804" w:rsidRDefault="007E7998" w:rsidP="00502C27">
            <w:pPr>
              <w:jc w:val="both"/>
              <w:rPr>
                <w:sz w:val="28"/>
                <w:szCs w:val="28"/>
              </w:rPr>
            </w:pPr>
          </w:p>
        </w:tc>
      </w:tr>
      <w:tr w:rsidR="005B1804" w:rsidRPr="005B1804" w:rsidTr="007E7998">
        <w:trPr>
          <w:gridAfter w:val="2"/>
          <w:wAfter w:w="133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  <w:r w:rsidRPr="005B1804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09.11</w:t>
            </w:r>
          </w:p>
        </w:tc>
        <w:tc>
          <w:tcPr>
            <w:tcW w:w="4059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Заключительный урок по теме «Сказочно-мифологические темы в музыке»</w:t>
            </w:r>
          </w:p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</w:p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</w:p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</w:p>
        </w:tc>
      </w:tr>
      <w:tr w:rsidR="005B1804" w:rsidRPr="005B1804" w:rsidTr="007E7998">
        <w:trPr>
          <w:gridAfter w:val="5"/>
          <w:wAfter w:w="3578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5" w:type="pct"/>
            <w:gridSpan w:val="4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B1804" w:rsidRPr="005B1804" w:rsidTr="007E7998">
        <w:trPr>
          <w:gridAfter w:val="1"/>
          <w:wAfter w:w="44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10.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B1804" w:rsidRPr="005B1804">
              <w:rPr>
                <w:sz w:val="28"/>
                <w:szCs w:val="28"/>
              </w:rPr>
              <w:t>.11.</w:t>
            </w:r>
          </w:p>
        </w:tc>
        <w:tc>
          <w:tcPr>
            <w:tcW w:w="1906" w:type="pct"/>
            <w:gridSpan w:val="3"/>
          </w:tcPr>
          <w:p w:rsidR="005B1804" w:rsidRPr="005B1804" w:rsidRDefault="005B1804" w:rsidP="00502C27">
            <w:pPr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Образы радости в музыке</w:t>
            </w:r>
          </w:p>
        </w:tc>
        <w:tc>
          <w:tcPr>
            <w:tcW w:w="2242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Интонационно-стилевой, эмоционально-образный анализ концерта Моцарта. Нюансы эмоционального состояния, воплощенные в музыке.</w:t>
            </w:r>
          </w:p>
        </w:tc>
      </w:tr>
      <w:tr w:rsidR="005B1804" w:rsidRPr="005B1804" w:rsidTr="007E7998">
        <w:trPr>
          <w:gridAfter w:val="1"/>
          <w:wAfter w:w="44" w:type="pct"/>
          <w:trHeight w:val="155"/>
        </w:trPr>
        <w:tc>
          <w:tcPr>
            <w:tcW w:w="384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11-12.</w:t>
            </w:r>
          </w:p>
        </w:tc>
        <w:tc>
          <w:tcPr>
            <w:tcW w:w="424" w:type="pct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B1804" w:rsidRPr="005B1804">
              <w:rPr>
                <w:sz w:val="28"/>
                <w:szCs w:val="28"/>
              </w:rPr>
              <w:t>.11.</w:t>
            </w:r>
          </w:p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B1804" w:rsidRPr="005B1804">
              <w:rPr>
                <w:sz w:val="28"/>
                <w:szCs w:val="28"/>
              </w:rPr>
              <w:t>.11.</w:t>
            </w:r>
          </w:p>
        </w:tc>
        <w:tc>
          <w:tcPr>
            <w:tcW w:w="1906" w:type="pct"/>
            <w:gridSpan w:val="3"/>
          </w:tcPr>
          <w:p w:rsidR="005B1804" w:rsidRPr="005B1804" w:rsidRDefault="005B1804" w:rsidP="00502C27">
            <w:pPr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«Мелодией одной звучат печаль и радость»</w:t>
            </w:r>
          </w:p>
        </w:tc>
        <w:tc>
          <w:tcPr>
            <w:tcW w:w="2242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ХХ век – век противоречий. Влияние времени на мироощущение художника. Эмоционально-образный анализ произведений.</w:t>
            </w:r>
          </w:p>
        </w:tc>
      </w:tr>
      <w:tr w:rsidR="005B1804" w:rsidRPr="005B1804" w:rsidTr="007E7998">
        <w:trPr>
          <w:gridAfter w:val="1"/>
          <w:wAfter w:w="44" w:type="pct"/>
          <w:trHeight w:val="155"/>
        </w:trPr>
        <w:tc>
          <w:tcPr>
            <w:tcW w:w="384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13.</w:t>
            </w:r>
          </w:p>
        </w:tc>
        <w:tc>
          <w:tcPr>
            <w:tcW w:w="424" w:type="pct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B1804" w:rsidRPr="005B1804">
              <w:rPr>
                <w:sz w:val="28"/>
                <w:szCs w:val="28"/>
              </w:rPr>
              <w:t>.12.</w:t>
            </w:r>
          </w:p>
        </w:tc>
        <w:tc>
          <w:tcPr>
            <w:tcW w:w="1906" w:type="pct"/>
            <w:gridSpan w:val="3"/>
          </w:tcPr>
          <w:p w:rsidR="005B1804" w:rsidRPr="005B1804" w:rsidRDefault="005B1804" w:rsidP="00502C27">
            <w:pPr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«Слезы людские, о слезы людские…»</w:t>
            </w:r>
          </w:p>
        </w:tc>
        <w:tc>
          <w:tcPr>
            <w:tcW w:w="2242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Радость – выстраданная награда за нелегкий труд. Образы скорби и печали в музыке. Грустные и трагические страницы в музыке Шумана и Чайковского. Печаль – одно из коренных свойств человеческой природы.</w:t>
            </w:r>
          </w:p>
        </w:tc>
      </w:tr>
      <w:tr w:rsidR="005B1804" w:rsidRPr="005B1804" w:rsidTr="007E7998">
        <w:trPr>
          <w:trHeight w:val="155"/>
        </w:trPr>
        <w:tc>
          <w:tcPr>
            <w:tcW w:w="384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14.</w:t>
            </w:r>
          </w:p>
        </w:tc>
        <w:tc>
          <w:tcPr>
            <w:tcW w:w="424" w:type="pct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B1804" w:rsidRPr="005B1804">
              <w:rPr>
                <w:sz w:val="28"/>
                <w:szCs w:val="28"/>
              </w:rPr>
              <w:t>.12.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Бессмертные звуки «Лунной» сонаты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Величие одиночества и неразделенной любви в музыке Бетховена. Воспитание человеческих чувств. Эмоционально-образный анализ произведения.</w:t>
            </w:r>
          </w:p>
        </w:tc>
      </w:tr>
      <w:tr w:rsidR="005B1804" w:rsidRPr="005B1804" w:rsidTr="007E7998">
        <w:trPr>
          <w:trHeight w:val="421"/>
        </w:trPr>
        <w:tc>
          <w:tcPr>
            <w:tcW w:w="384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15.</w:t>
            </w:r>
          </w:p>
        </w:tc>
        <w:tc>
          <w:tcPr>
            <w:tcW w:w="424" w:type="pct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B1804" w:rsidRPr="005B1804">
              <w:rPr>
                <w:sz w:val="28"/>
                <w:szCs w:val="28"/>
              </w:rPr>
              <w:t>.12.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Тема любви в музыке. П. Чайковский. «Евгений Онегин»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Влияние поступков литературных персонажей на реальную жизнь людей. Образ Татьяны в романе Пушкина и в опере Чайковского. Женские образы русского музыкального искусства.</w:t>
            </w:r>
          </w:p>
        </w:tc>
      </w:tr>
      <w:tr w:rsidR="005B1804" w:rsidRPr="005B1804" w:rsidTr="007E7998">
        <w:trPr>
          <w:trHeight w:val="421"/>
        </w:trPr>
        <w:tc>
          <w:tcPr>
            <w:tcW w:w="384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16.</w:t>
            </w:r>
          </w:p>
        </w:tc>
        <w:tc>
          <w:tcPr>
            <w:tcW w:w="424" w:type="pct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B1804" w:rsidRPr="005B1804">
              <w:rPr>
                <w:sz w:val="28"/>
                <w:szCs w:val="28"/>
              </w:rPr>
              <w:t>.12.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«В крови горит огонь желанья…»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Сравнительный анализ образов любви в творчестве Пушкина и в музыке Чайковского и Глинки.</w:t>
            </w:r>
          </w:p>
        </w:tc>
      </w:tr>
      <w:tr w:rsidR="005B1804" w:rsidRPr="005B1804" w:rsidTr="007E7998">
        <w:trPr>
          <w:gridAfter w:val="7"/>
          <w:wAfter w:w="4616" w:type="pct"/>
          <w:trHeight w:val="155"/>
        </w:trPr>
        <w:tc>
          <w:tcPr>
            <w:tcW w:w="384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5B1804" w:rsidRPr="005B1804" w:rsidTr="007E7998">
        <w:trPr>
          <w:trHeight w:val="155"/>
        </w:trPr>
        <w:tc>
          <w:tcPr>
            <w:tcW w:w="384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17.</w:t>
            </w:r>
          </w:p>
        </w:tc>
        <w:tc>
          <w:tcPr>
            <w:tcW w:w="424" w:type="pct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5B1804" w:rsidRPr="005B1804">
              <w:rPr>
                <w:sz w:val="28"/>
                <w:szCs w:val="28"/>
              </w:rPr>
              <w:t>01.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Трагедия любви в музыке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Трагическая предопределенность судьбы людей, преступающих освященные традицией законы. Торжество бессмертной любви. Литературные сюжеты, не теряющие своей актуальности.</w:t>
            </w:r>
          </w:p>
        </w:tc>
      </w:tr>
      <w:tr w:rsidR="005B1804" w:rsidRPr="005B1804" w:rsidTr="007E7998">
        <w:trPr>
          <w:trHeight w:val="155"/>
        </w:trPr>
        <w:tc>
          <w:tcPr>
            <w:tcW w:w="384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18.</w:t>
            </w:r>
          </w:p>
        </w:tc>
        <w:tc>
          <w:tcPr>
            <w:tcW w:w="424" w:type="pct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B1804" w:rsidRPr="005B1804">
              <w:rPr>
                <w:sz w:val="28"/>
                <w:szCs w:val="28"/>
              </w:rPr>
              <w:t>.01.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Подвиг во имя свободы. Л. Бетховен. Увертюра «Эгмонт»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Жанр программной увертюры. Воплощение литературного сюжета в программной музыке. Контраст как конфликтное столкновение противоборствующих сил.</w:t>
            </w:r>
          </w:p>
        </w:tc>
      </w:tr>
      <w:tr w:rsidR="005B1804" w:rsidRPr="005B1804" w:rsidTr="007E7998">
        <w:trPr>
          <w:trHeight w:val="155"/>
        </w:trPr>
        <w:tc>
          <w:tcPr>
            <w:tcW w:w="384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19.</w:t>
            </w:r>
          </w:p>
        </w:tc>
        <w:tc>
          <w:tcPr>
            <w:tcW w:w="424" w:type="pct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B1804" w:rsidRPr="005B1804">
              <w:rPr>
                <w:sz w:val="28"/>
                <w:szCs w:val="28"/>
              </w:rPr>
              <w:t>.01.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Мотивы пути и дороги в русском искусстве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Трактовка темы судьбы в русском искусстве: Пушкин А.С. Эмоционально-образный анализ музыкальных иллюстраций к повести «Метель»</w:t>
            </w:r>
          </w:p>
        </w:tc>
      </w:tr>
      <w:tr w:rsidR="005B1804" w:rsidRPr="005B1804" w:rsidTr="007E7998">
        <w:trPr>
          <w:trHeight w:val="155"/>
        </w:trPr>
        <w:tc>
          <w:tcPr>
            <w:tcW w:w="376" w:type="pct"/>
            <w:gridSpan w:val="2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20.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5B1804" w:rsidRPr="005B1804">
              <w:rPr>
                <w:sz w:val="28"/>
                <w:szCs w:val="28"/>
              </w:rPr>
              <w:t>.02.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Мир духовной музыки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Созидательная сила веры для человека и для искусства. Духовно-музыкальные сочинения в творчестве композиторов. Темы и образы духовной музыки.</w:t>
            </w:r>
          </w:p>
        </w:tc>
      </w:tr>
      <w:tr w:rsidR="005B1804" w:rsidRPr="005B1804" w:rsidTr="007E7998">
        <w:trPr>
          <w:trHeight w:val="155"/>
        </w:trPr>
        <w:tc>
          <w:tcPr>
            <w:tcW w:w="376" w:type="pct"/>
            <w:gridSpan w:val="2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21.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5B1804" w:rsidRPr="005B1804">
              <w:rPr>
                <w:sz w:val="28"/>
                <w:szCs w:val="28"/>
              </w:rPr>
              <w:t>.02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Колокольный звон на Руси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Колокольный звон – отражение русской души. Колокола - неотъемлемая часть жизни русского человека. Звучание колоколов в музыке русских композиторов.</w:t>
            </w:r>
          </w:p>
        </w:tc>
      </w:tr>
      <w:tr w:rsidR="005B1804" w:rsidRPr="005B1804" w:rsidTr="007E7998">
        <w:trPr>
          <w:trHeight w:val="155"/>
        </w:trPr>
        <w:tc>
          <w:tcPr>
            <w:tcW w:w="376" w:type="pct"/>
            <w:gridSpan w:val="2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22.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5B1804" w:rsidRPr="005B1804">
              <w:rPr>
                <w:sz w:val="28"/>
                <w:szCs w:val="28"/>
              </w:rPr>
              <w:t>02.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Рождественская звезда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Рождественская тема в изобразительном искусстве, литературе и музыке.</w:t>
            </w:r>
          </w:p>
        </w:tc>
      </w:tr>
      <w:tr w:rsidR="005B1804" w:rsidRPr="005B1804" w:rsidTr="007E7998">
        <w:trPr>
          <w:trHeight w:val="155"/>
        </w:trPr>
        <w:tc>
          <w:tcPr>
            <w:tcW w:w="376" w:type="pct"/>
            <w:gridSpan w:val="2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 xml:space="preserve">23. 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B1804" w:rsidRPr="005B1804" w:rsidRDefault="007B4DB6" w:rsidP="007E7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От Рождества до Крещения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Рождественские праздники на Руси. Праздничная, взволнованная атмосфера волшебного праздника в музыке Чайковского. Сцены народных рождественских праздников в опере «Ночь перед Рождеством»</w:t>
            </w:r>
          </w:p>
        </w:tc>
      </w:tr>
      <w:tr w:rsidR="005B1804" w:rsidRPr="005B1804" w:rsidTr="007E7998">
        <w:trPr>
          <w:trHeight w:val="155"/>
        </w:trPr>
        <w:tc>
          <w:tcPr>
            <w:tcW w:w="376" w:type="pct"/>
            <w:gridSpan w:val="2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24.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5B1804" w:rsidRPr="005B1804">
              <w:rPr>
                <w:sz w:val="28"/>
                <w:szCs w:val="28"/>
              </w:rPr>
              <w:t>.03.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«Светлый праздник». Православная музыка сегодня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 xml:space="preserve">Праздник Пасхи в жизни русских людей.  Православные традиции в светской духовной музыке. </w:t>
            </w:r>
            <w:r w:rsidRPr="005B1804">
              <w:rPr>
                <w:sz w:val="28"/>
                <w:szCs w:val="28"/>
              </w:rPr>
              <w:lastRenderedPageBreak/>
              <w:t>Духовная музыка в послереволюционной России.</w:t>
            </w:r>
          </w:p>
        </w:tc>
      </w:tr>
      <w:tr w:rsidR="005B1804" w:rsidRPr="005B1804" w:rsidTr="007E7998">
        <w:trPr>
          <w:trHeight w:val="155"/>
        </w:trPr>
        <w:tc>
          <w:tcPr>
            <w:tcW w:w="376" w:type="pct"/>
            <w:gridSpan w:val="2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1</w:t>
            </w:r>
            <w:r w:rsidR="007B4DB6">
              <w:rPr>
                <w:sz w:val="28"/>
                <w:szCs w:val="28"/>
              </w:rPr>
              <w:t>5</w:t>
            </w:r>
            <w:r w:rsidRPr="005B1804">
              <w:rPr>
                <w:sz w:val="28"/>
                <w:szCs w:val="28"/>
              </w:rPr>
              <w:t>.03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Как мы понимаем современность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Современность в жизни и в музыке. Современность – звено в цепи традиции. Технический культ в искусстве.</w:t>
            </w:r>
          </w:p>
        </w:tc>
      </w:tr>
      <w:tr w:rsidR="005B1804" w:rsidRPr="005B1804" w:rsidTr="007E7998">
        <w:trPr>
          <w:trHeight w:val="155"/>
        </w:trPr>
        <w:tc>
          <w:tcPr>
            <w:tcW w:w="376" w:type="pct"/>
            <w:gridSpan w:val="2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26.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  <w:r w:rsidR="005B1804" w:rsidRPr="005B1804">
              <w:rPr>
                <w:sz w:val="28"/>
                <w:szCs w:val="28"/>
              </w:rPr>
              <w:t>03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Вечные сюжеты</w:t>
            </w:r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Вечные категории добра, истины, красоты. Устойчивая нравственная позиция в искусстве.</w:t>
            </w:r>
          </w:p>
        </w:tc>
      </w:tr>
      <w:tr w:rsidR="005B1804" w:rsidRPr="005B1804" w:rsidTr="007E7998">
        <w:trPr>
          <w:trHeight w:val="155"/>
        </w:trPr>
        <w:tc>
          <w:tcPr>
            <w:tcW w:w="376" w:type="pct"/>
            <w:gridSpan w:val="2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27.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B1804" w:rsidRPr="007E7998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7E7998">
              <w:rPr>
                <w:sz w:val="28"/>
                <w:szCs w:val="28"/>
              </w:rPr>
              <w:t>.04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Философские образы ХХ века: «</w:t>
            </w:r>
            <w:proofErr w:type="spellStart"/>
            <w:r w:rsidRPr="005B1804">
              <w:rPr>
                <w:sz w:val="28"/>
                <w:szCs w:val="28"/>
              </w:rPr>
              <w:t>Турангалила-симфония</w:t>
            </w:r>
            <w:proofErr w:type="spellEnd"/>
            <w:r w:rsidRPr="005B1804">
              <w:rPr>
                <w:sz w:val="28"/>
                <w:szCs w:val="28"/>
              </w:rPr>
              <w:t xml:space="preserve">» </w:t>
            </w:r>
            <w:proofErr w:type="spellStart"/>
            <w:r w:rsidRPr="005B1804">
              <w:rPr>
                <w:sz w:val="28"/>
                <w:szCs w:val="28"/>
              </w:rPr>
              <w:t>О.Мессиана</w:t>
            </w:r>
            <w:proofErr w:type="spellEnd"/>
          </w:p>
        </w:tc>
        <w:tc>
          <w:tcPr>
            <w:tcW w:w="2311" w:type="pct"/>
            <w:gridSpan w:val="4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 xml:space="preserve">Вечные философские вопросы: добро и зло, жизнь и смерть, смысл жизни. Эмоционально-образный анализ фрагментов </w:t>
            </w:r>
            <w:r w:rsidRPr="005B1804">
              <w:rPr>
                <w:bCs/>
                <w:sz w:val="28"/>
                <w:szCs w:val="28"/>
              </w:rPr>
              <w:t>«</w:t>
            </w:r>
            <w:proofErr w:type="spellStart"/>
            <w:r w:rsidRPr="005B1804">
              <w:rPr>
                <w:bCs/>
                <w:sz w:val="28"/>
                <w:szCs w:val="28"/>
              </w:rPr>
              <w:t>Турангалилы-симфонии</w:t>
            </w:r>
            <w:proofErr w:type="spellEnd"/>
            <w:r w:rsidRPr="005B1804">
              <w:rPr>
                <w:bCs/>
                <w:sz w:val="28"/>
                <w:szCs w:val="28"/>
              </w:rPr>
              <w:t>».</w:t>
            </w:r>
          </w:p>
        </w:tc>
      </w:tr>
      <w:tr w:rsidR="005B1804" w:rsidRPr="005B1804" w:rsidTr="007E7998">
        <w:trPr>
          <w:gridAfter w:val="8"/>
          <w:wAfter w:w="4624" w:type="pct"/>
          <w:trHeight w:val="155"/>
        </w:trPr>
        <w:tc>
          <w:tcPr>
            <w:tcW w:w="376" w:type="pct"/>
            <w:gridSpan w:val="2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B1804" w:rsidRPr="005B1804" w:rsidTr="007E7998">
        <w:trPr>
          <w:gridAfter w:val="1"/>
          <w:wAfter w:w="44" w:type="pct"/>
          <w:trHeight w:val="155"/>
        </w:trPr>
        <w:tc>
          <w:tcPr>
            <w:tcW w:w="376" w:type="pct"/>
            <w:gridSpan w:val="2"/>
            <w:shd w:val="clear" w:color="auto" w:fill="auto"/>
          </w:tcPr>
          <w:p w:rsidR="004A67AC" w:rsidRDefault="004A67AC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29.</w:t>
            </w:r>
          </w:p>
        </w:tc>
        <w:tc>
          <w:tcPr>
            <w:tcW w:w="432" w:type="pct"/>
            <w:gridSpan w:val="2"/>
            <w:shd w:val="clear" w:color="auto" w:fill="auto"/>
          </w:tcPr>
          <w:p w:rsidR="005B1804" w:rsidRDefault="005B1804" w:rsidP="007E7998">
            <w:pPr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1</w:t>
            </w:r>
            <w:r w:rsidR="007B4DB6">
              <w:rPr>
                <w:sz w:val="28"/>
                <w:szCs w:val="28"/>
              </w:rPr>
              <w:t>2</w:t>
            </w:r>
            <w:r w:rsidRPr="005B1804">
              <w:rPr>
                <w:sz w:val="28"/>
                <w:szCs w:val="28"/>
              </w:rPr>
              <w:t>.04.</w:t>
            </w:r>
          </w:p>
          <w:p w:rsidR="007E7998" w:rsidRPr="005B1804" w:rsidRDefault="007B4DB6" w:rsidP="007E79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E7998">
              <w:rPr>
                <w:sz w:val="28"/>
                <w:szCs w:val="28"/>
              </w:rPr>
              <w:t>.04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Новые области в музыке ХХ века (джазовая и эстрадная музыка)</w:t>
            </w:r>
          </w:p>
        </w:tc>
        <w:tc>
          <w:tcPr>
            <w:tcW w:w="2267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bCs/>
                <w:sz w:val="28"/>
                <w:szCs w:val="28"/>
              </w:rPr>
              <w:t xml:space="preserve">Взаимодействие легкой и серьезной музыки. Определение джаза. Истоки джаза (спиричуэл, блюз). </w:t>
            </w:r>
            <w:proofErr w:type="spellStart"/>
            <w:r w:rsidRPr="005B1804">
              <w:rPr>
                <w:bCs/>
                <w:sz w:val="28"/>
                <w:szCs w:val="28"/>
              </w:rPr>
              <w:t>Импровизационность</w:t>
            </w:r>
            <w:proofErr w:type="spellEnd"/>
            <w:r w:rsidRPr="005B1804">
              <w:rPr>
                <w:bCs/>
                <w:sz w:val="28"/>
                <w:szCs w:val="28"/>
              </w:rPr>
              <w:t xml:space="preserve"> джазовой музыки. Джазовые обработки.</w:t>
            </w:r>
          </w:p>
        </w:tc>
      </w:tr>
      <w:tr w:rsidR="005B1804" w:rsidRPr="005B1804" w:rsidTr="007E7998">
        <w:trPr>
          <w:gridAfter w:val="1"/>
          <w:wAfter w:w="44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30.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2</w:t>
            </w:r>
            <w:r w:rsidR="007B4DB6">
              <w:rPr>
                <w:sz w:val="28"/>
                <w:szCs w:val="28"/>
              </w:rPr>
              <w:t>6</w:t>
            </w:r>
            <w:r w:rsidRPr="005B1804">
              <w:rPr>
                <w:sz w:val="28"/>
                <w:szCs w:val="28"/>
              </w:rPr>
              <w:t>.04.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Лирические страницы советской музыки</w:t>
            </w:r>
          </w:p>
        </w:tc>
        <w:tc>
          <w:tcPr>
            <w:tcW w:w="2267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 xml:space="preserve">Продолжение старых традиций, утверждение мудрости старых традиций в ХХ веке. Непреходящие человеческие чувства и мысли в симфонии </w:t>
            </w:r>
            <w:proofErr w:type="spellStart"/>
            <w:r w:rsidRPr="005B1804">
              <w:rPr>
                <w:sz w:val="28"/>
                <w:szCs w:val="28"/>
              </w:rPr>
              <w:t>А.Эшпая</w:t>
            </w:r>
            <w:proofErr w:type="spellEnd"/>
            <w:r w:rsidRPr="005B1804">
              <w:rPr>
                <w:sz w:val="28"/>
                <w:szCs w:val="28"/>
              </w:rPr>
              <w:t>. Эмоционально-образный анализ романса С. Слонимского.</w:t>
            </w:r>
          </w:p>
        </w:tc>
      </w:tr>
      <w:tr w:rsidR="005B1804" w:rsidRPr="005B1804" w:rsidTr="007E7998">
        <w:trPr>
          <w:gridAfter w:val="1"/>
          <w:wAfter w:w="44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31.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7E7998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="007E7998">
              <w:rPr>
                <w:sz w:val="28"/>
                <w:szCs w:val="28"/>
              </w:rPr>
              <w:t>05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 xml:space="preserve">Диалог времен в музыке </w:t>
            </w:r>
            <w:proofErr w:type="spellStart"/>
            <w:r w:rsidRPr="005B1804">
              <w:rPr>
                <w:sz w:val="28"/>
                <w:szCs w:val="28"/>
              </w:rPr>
              <w:t>А.Шнитке</w:t>
            </w:r>
            <w:proofErr w:type="spellEnd"/>
          </w:p>
        </w:tc>
        <w:tc>
          <w:tcPr>
            <w:tcW w:w="2267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«</w:t>
            </w:r>
            <w:proofErr w:type="spellStart"/>
            <w:r w:rsidRPr="005B1804">
              <w:rPr>
                <w:sz w:val="28"/>
                <w:szCs w:val="28"/>
              </w:rPr>
              <w:t>Полистилистика</w:t>
            </w:r>
            <w:proofErr w:type="spellEnd"/>
            <w:r w:rsidRPr="005B1804">
              <w:rPr>
                <w:sz w:val="28"/>
                <w:szCs w:val="28"/>
              </w:rPr>
              <w:t xml:space="preserve">» в творчестве </w:t>
            </w:r>
            <w:proofErr w:type="spellStart"/>
            <w:r w:rsidRPr="005B1804">
              <w:rPr>
                <w:sz w:val="28"/>
                <w:szCs w:val="28"/>
              </w:rPr>
              <w:t>А.Шнитке</w:t>
            </w:r>
            <w:proofErr w:type="spellEnd"/>
            <w:r w:rsidRPr="005B1804">
              <w:rPr>
                <w:sz w:val="28"/>
                <w:szCs w:val="28"/>
              </w:rPr>
              <w:t xml:space="preserve">. Философские образы и мысли в музыке </w:t>
            </w:r>
            <w:proofErr w:type="spellStart"/>
            <w:r w:rsidRPr="005B1804">
              <w:rPr>
                <w:sz w:val="28"/>
                <w:szCs w:val="28"/>
              </w:rPr>
              <w:t>А.Шнитке</w:t>
            </w:r>
            <w:proofErr w:type="spellEnd"/>
            <w:r w:rsidRPr="005B1804">
              <w:rPr>
                <w:sz w:val="28"/>
                <w:szCs w:val="28"/>
              </w:rPr>
              <w:t>.</w:t>
            </w:r>
          </w:p>
        </w:tc>
      </w:tr>
      <w:tr w:rsidR="005B1804" w:rsidRPr="005B1804" w:rsidTr="007E7998">
        <w:trPr>
          <w:gridAfter w:val="1"/>
          <w:wAfter w:w="44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32.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7B4DB6" w:rsidP="00502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B1804" w:rsidRPr="005B1804">
              <w:rPr>
                <w:sz w:val="28"/>
                <w:szCs w:val="28"/>
              </w:rPr>
              <w:t>.05.</w:t>
            </w: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«Любовь никогда не перестанет»</w:t>
            </w:r>
          </w:p>
        </w:tc>
        <w:tc>
          <w:tcPr>
            <w:tcW w:w="2267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Любовь в высшем ее понимании. Музыка воспевает любовь и одухотворяется ею. Интонационный и образный анализ хора «Любовь святая»</w:t>
            </w:r>
          </w:p>
        </w:tc>
      </w:tr>
      <w:tr w:rsidR="005B1804" w:rsidRPr="005B1804" w:rsidTr="007E7998">
        <w:trPr>
          <w:gridAfter w:val="1"/>
          <w:wAfter w:w="44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33</w:t>
            </w:r>
            <w:r w:rsidR="007E7998">
              <w:rPr>
                <w:sz w:val="28"/>
                <w:szCs w:val="28"/>
              </w:rPr>
              <w:t>.</w:t>
            </w:r>
            <w:r w:rsidR="000C76D9">
              <w:rPr>
                <w:sz w:val="28"/>
                <w:szCs w:val="28"/>
              </w:rPr>
              <w:t>-34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7B4DB6" w:rsidRDefault="004A67AC" w:rsidP="004A67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B4DB6">
              <w:rPr>
                <w:sz w:val="28"/>
                <w:szCs w:val="28"/>
              </w:rPr>
              <w:t>31.05</w:t>
            </w:r>
          </w:p>
        </w:tc>
        <w:tc>
          <w:tcPr>
            <w:tcW w:w="1880" w:type="pct"/>
            <w:gridSpan w:val="2"/>
          </w:tcPr>
          <w:p w:rsidR="005B1804" w:rsidRPr="005B1804" w:rsidRDefault="007B4DB6" w:rsidP="00502C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концерт</w:t>
            </w:r>
          </w:p>
        </w:tc>
        <w:tc>
          <w:tcPr>
            <w:tcW w:w="2267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  <w:r w:rsidRPr="005B1804">
              <w:rPr>
                <w:sz w:val="28"/>
                <w:szCs w:val="28"/>
              </w:rPr>
              <w:t>Способность музыки выражать отношение к главным проблемам жизни. Музыка учит человека быть счастливым.</w:t>
            </w:r>
          </w:p>
        </w:tc>
      </w:tr>
      <w:tr w:rsidR="005B1804" w:rsidRPr="005B1804" w:rsidTr="007E7998">
        <w:trPr>
          <w:gridAfter w:val="1"/>
          <w:wAfter w:w="44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ind w:left="-249" w:hanging="42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</w:p>
        </w:tc>
      </w:tr>
      <w:tr w:rsidR="005B1804" w:rsidRPr="005B1804" w:rsidTr="007E7998">
        <w:trPr>
          <w:gridAfter w:val="1"/>
          <w:wAfter w:w="44" w:type="pct"/>
          <w:trHeight w:val="155"/>
        </w:trPr>
        <w:tc>
          <w:tcPr>
            <w:tcW w:w="368" w:type="pct"/>
            <w:shd w:val="clear" w:color="auto" w:fill="auto"/>
          </w:tcPr>
          <w:p w:rsidR="005B1804" w:rsidRPr="005B1804" w:rsidRDefault="005B1804" w:rsidP="00502C27">
            <w:pPr>
              <w:ind w:left="-249" w:hanging="42"/>
              <w:jc w:val="center"/>
              <w:rPr>
                <w:sz w:val="28"/>
                <w:szCs w:val="28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5B1804" w:rsidRPr="005B1804" w:rsidRDefault="005B1804" w:rsidP="00502C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pct"/>
            <w:gridSpan w:val="2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pct"/>
            <w:gridSpan w:val="3"/>
          </w:tcPr>
          <w:p w:rsidR="005B1804" w:rsidRPr="005B1804" w:rsidRDefault="005B1804" w:rsidP="00502C27">
            <w:pPr>
              <w:jc w:val="both"/>
              <w:rPr>
                <w:sz w:val="28"/>
                <w:szCs w:val="28"/>
              </w:rPr>
            </w:pPr>
          </w:p>
        </w:tc>
      </w:tr>
    </w:tbl>
    <w:p w:rsidR="005B1804" w:rsidRDefault="005B1804" w:rsidP="005B1804">
      <w:pPr>
        <w:ind w:firstLine="567"/>
        <w:jc w:val="center"/>
        <w:rPr>
          <w:sz w:val="28"/>
          <w:szCs w:val="28"/>
        </w:rPr>
        <w:sectPr w:rsidR="005B1804" w:rsidSect="004A67AC">
          <w:pgSz w:w="16838" w:h="11906" w:orient="landscape"/>
          <w:pgMar w:top="1134" w:right="962" w:bottom="1134" w:left="1418" w:header="709" w:footer="709" w:gutter="0"/>
          <w:cols w:space="708"/>
          <w:docGrid w:linePitch="360"/>
        </w:sectPr>
      </w:pPr>
    </w:p>
    <w:p w:rsidR="00686A2C" w:rsidRDefault="00686A2C"/>
    <w:sectPr w:rsidR="00686A2C" w:rsidSect="005B18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A83"/>
    <w:multiLevelType w:val="multilevel"/>
    <w:tmpl w:val="B65208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218F0"/>
    <w:multiLevelType w:val="multilevel"/>
    <w:tmpl w:val="C1B01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63B12"/>
    <w:multiLevelType w:val="hybridMultilevel"/>
    <w:tmpl w:val="C9405208"/>
    <w:lvl w:ilvl="0" w:tplc="CDBE91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FEC04D1"/>
    <w:multiLevelType w:val="singleLevel"/>
    <w:tmpl w:val="531024EE"/>
    <w:lvl w:ilvl="0">
      <w:start w:val="1"/>
      <w:numFmt w:val="bullet"/>
      <w:lvlText w:val="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</w:abstractNum>
  <w:abstractNum w:abstractNumId="5">
    <w:nsid w:val="127F4637"/>
    <w:multiLevelType w:val="hybridMultilevel"/>
    <w:tmpl w:val="D9D42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448A1"/>
    <w:multiLevelType w:val="multilevel"/>
    <w:tmpl w:val="38BC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E7157F"/>
    <w:multiLevelType w:val="multilevel"/>
    <w:tmpl w:val="A6D6F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F237C"/>
    <w:multiLevelType w:val="hybridMultilevel"/>
    <w:tmpl w:val="0BE8270C"/>
    <w:lvl w:ilvl="0" w:tplc="8446F09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8446F0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1B79C2"/>
    <w:multiLevelType w:val="multilevel"/>
    <w:tmpl w:val="AF386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2A5B8F"/>
    <w:multiLevelType w:val="hybridMultilevel"/>
    <w:tmpl w:val="934C3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76CB0"/>
    <w:multiLevelType w:val="multilevel"/>
    <w:tmpl w:val="D19E43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B1804"/>
    <w:rsid w:val="000C76D9"/>
    <w:rsid w:val="001377A8"/>
    <w:rsid w:val="001703E5"/>
    <w:rsid w:val="001A6AA0"/>
    <w:rsid w:val="002055FA"/>
    <w:rsid w:val="003E16E2"/>
    <w:rsid w:val="004745AA"/>
    <w:rsid w:val="004A67AC"/>
    <w:rsid w:val="004B754E"/>
    <w:rsid w:val="00516861"/>
    <w:rsid w:val="005924C0"/>
    <w:rsid w:val="005B1804"/>
    <w:rsid w:val="005E58AE"/>
    <w:rsid w:val="005F4942"/>
    <w:rsid w:val="00686A2C"/>
    <w:rsid w:val="00693EFD"/>
    <w:rsid w:val="007629B7"/>
    <w:rsid w:val="007B4DB6"/>
    <w:rsid w:val="007E7998"/>
    <w:rsid w:val="007F2507"/>
    <w:rsid w:val="008A3CA7"/>
    <w:rsid w:val="00972F62"/>
    <w:rsid w:val="0098060A"/>
    <w:rsid w:val="009C42C9"/>
    <w:rsid w:val="00A7366C"/>
    <w:rsid w:val="00AC3065"/>
    <w:rsid w:val="00B05155"/>
    <w:rsid w:val="00BB0461"/>
    <w:rsid w:val="00D67F0E"/>
    <w:rsid w:val="00D83792"/>
    <w:rsid w:val="00F15C0E"/>
    <w:rsid w:val="00FA430A"/>
    <w:rsid w:val="00FE3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80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5B1804"/>
    <w:pPr>
      <w:ind w:left="720"/>
      <w:contextualSpacing/>
    </w:pPr>
  </w:style>
  <w:style w:type="paragraph" w:customStyle="1" w:styleId="c8">
    <w:name w:val="c8"/>
    <w:basedOn w:val="a"/>
    <w:rsid w:val="002055FA"/>
    <w:pPr>
      <w:spacing w:before="100" w:beforeAutospacing="1" w:after="100" w:afterAutospacing="1"/>
    </w:pPr>
  </w:style>
  <w:style w:type="character" w:customStyle="1" w:styleId="c19">
    <w:name w:val="c19"/>
    <w:basedOn w:val="a0"/>
    <w:rsid w:val="002055FA"/>
  </w:style>
  <w:style w:type="paragraph" w:customStyle="1" w:styleId="c9">
    <w:name w:val="c9"/>
    <w:basedOn w:val="a"/>
    <w:rsid w:val="002055FA"/>
    <w:pPr>
      <w:spacing w:before="100" w:beforeAutospacing="1" w:after="100" w:afterAutospacing="1"/>
    </w:pPr>
  </w:style>
  <w:style w:type="paragraph" w:customStyle="1" w:styleId="c14">
    <w:name w:val="c14"/>
    <w:basedOn w:val="a"/>
    <w:rsid w:val="002055FA"/>
    <w:pPr>
      <w:spacing w:before="100" w:beforeAutospacing="1" w:after="100" w:afterAutospacing="1"/>
    </w:pPr>
  </w:style>
  <w:style w:type="character" w:customStyle="1" w:styleId="c13">
    <w:name w:val="c13"/>
    <w:basedOn w:val="a0"/>
    <w:rsid w:val="002055FA"/>
  </w:style>
  <w:style w:type="character" w:customStyle="1" w:styleId="c20">
    <w:name w:val="c20"/>
    <w:basedOn w:val="a0"/>
    <w:rsid w:val="002055FA"/>
  </w:style>
  <w:style w:type="character" w:customStyle="1" w:styleId="c41">
    <w:name w:val="c41"/>
    <w:basedOn w:val="a0"/>
    <w:rsid w:val="00AC3065"/>
  </w:style>
  <w:style w:type="character" w:customStyle="1" w:styleId="c2">
    <w:name w:val="c2"/>
    <w:basedOn w:val="a0"/>
    <w:rsid w:val="00AC3065"/>
  </w:style>
  <w:style w:type="paragraph" w:customStyle="1" w:styleId="c1">
    <w:name w:val="c1"/>
    <w:basedOn w:val="a"/>
    <w:rsid w:val="00AC306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BB04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B0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B180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5B1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E839-7B3D-4DDD-BDB2-DEBAD818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22</cp:revision>
  <cp:lastPrinted>2017-09-21T05:44:00Z</cp:lastPrinted>
  <dcterms:created xsi:type="dcterms:W3CDTF">2016-10-27T13:08:00Z</dcterms:created>
  <dcterms:modified xsi:type="dcterms:W3CDTF">2018-09-04T06:36:00Z</dcterms:modified>
</cp:coreProperties>
</file>