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72" w:rsidRDefault="00C90372" w:rsidP="00C903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C90372" w:rsidRDefault="00C90372" w:rsidP="00C90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итогах устройства выпускников 9 и 11 классов 2022 года по уровням образования и трудоустройству </w:t>
      </w:r>
    </w:p>
    <w:p w:rsidR="00C90372" w:rsidRDefault="00C90372" w:rsidP="00C90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Миллеровской СОШ им. Жоры Ковалевского</w:t>
      </w:r>
    </w:p>
    <w:p w:rsidR="00C90372" w:rsidRDefault="00C90372" w:rsidP="00C90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372" w:rsidRDefault="00C90372" w:rsidP="00C903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372" w:rsidRDefault="00C90372" w:rsidP="00C903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класс</w:t>
      </w: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b/>
          <w:color w:val="3B3B3B"/>
          <w:sz w:val="28"/>
          <w:szCs w:val="28"/>
        </w:rPr>
      </w:pPr>
      <w:r>
        <w:rPr>
          <w:b/>
          <w:color w:val="3B3B3B"/>
          <w:sz w:val="28"/>
          <w:szCs w:val="28"/>
        </w:rPr>
        <w:t>Выпуск – 6 человек</w:t>
      </w: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b/>
          <w:color w:val="3B3B3B"/>
          <w:sz w:val="28"/>
          <w:szCs w:val="28"/>
        </w:rPr>
      </w:pPr>
    </w:p>
    <w:p w:rsidR="00C90372" w:rsidRDefault="00C90372" w:rsidP="00C90372">
      <w:pPr>
        <w:rPr>
          <w:rStyle w:val="a4"/>
          <w:shd w:val="clear" w:color="auto" w:fill="FEFEFE"/>
        </w:rPr>
      </w:pPr>
      <w:r>
        <w:rPr>
          <w:rStyle w:val="a4"/>
          <w:color w:val="3B3B3B"/>
          <w:sz w:val="28"/>
          <w:szCs w:val="28"/>
          <w:shd w:val="clear" w:color="auto" w:fill="FEFEFE"/>
        </w:rPr>
        <w:t xml:space="preserve">                  Учреждения высшего  профессионального образования- 5 человек</w:t>
      </w:r>
    </w:p>
    <w:p w:rsidR="00C90372" w:rsidRDefault="00C90372" w:rsidP="00C90372">
      <w:pPr>
        <w:rPr>
          <w:rStyle w:val="a4"/>
          <w:color w:val="3B3B3B"/>
          <w:sz w:val="28"/>
          <w:szCs w:val="28"/>
          <w:shd w:val="clear" w:color="auto" w:fill="FEFEFE"/>
        </w:rPr>
      </w:pPr>
      <w:r>
        <w:rPr>
          <w:rStyle w:val="a4"/>
          <w:color w:val="3B3B3B"/>
          <w:sz w:val="28"/>
          <w:szCs w:val="28"/>
          <w:shd w:val="clear" w:color="auto" w:fill="FEFEFE"/>
        </w:rPr>
        <w:t xml:space="preserve">                Учреждения среднего профессионального образования- 1 человек</w:t>
      </w:r>
    </w:p>
    <w:p w:rsidR="00C90372" w:rsidRDefault="00C90372" w:rsidP="00C90372">
      <w:pPr>
        <w:rPr>
          <w:rStyle w:val="a4"/>
          <w:color w:val="3B3B3B"/>
          <w:sz w:val="28"/>
          <w:szCs w:val="28"/>
          <w:shd w:val="clear" w:color="auto" w:fill="FEFEFE"/>
        </w:rPr>
      </w:pPr>
      <w:r>
        <w:rPr>
          <w:rStyle w:val="a4"/>
          <w:color w:val="3B3B3B"/>
          <w:sz w:val="28"/>
          <w:szCs w:val="28"/>
          <w:shd w:val="clear" w:color="auto" w:fill="FEFEFE"/>
        </w:rPr>
        <w:t xml:space="preserve">                </w:t>
      </w:r>
    </w:p>
    <w:p w:rsidR="00C90372" w:rsidRDefault="00C90372" w:rsidP="00C90372">
      <w:pPr>
        <w:rPr>
          <w:rFonts w:ascii="Times New Roman" w:hAnsi="Times New Roman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1146"/>
      </w:tblGrid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Санкт-Петербург  </w:t>
            </w:r>
            <w:proofErr w:type="spellStart"/>
            <w:r>
              <w:rPr>
                <w:rFonts w:ascii="Times New Roman" w:hAnsi="Times New Roman"/>
              </w:rPr>
              <w:t>СПбГЭУ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Курск  ЮЗГУ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МоскваРУДН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267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Балу (Турция) </w:t>
            </w:r>
            <w:proofErr w:type="spellStart"/>
            <w:r>
              <w:rPr>
                <w:rFonts w:ascii="Times New Roman" w:hAnsi="Times New Roman"/>
              </w:rPr>
              <w:t>Байсан</w:t>
            </w:r>
            <w:proofErr w:type="spellEnd"/>
            <w:r>
              <w:rPr>
                <w:rFonts w:ascii="Times New Roman" w:hAnsi="Times New Roman"/>
              </w:rPr>
              <w:t xml:space="preserve"> университет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267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 Ростов-на-Дону  ФГУОУВОРГЭУ (РИНХ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267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Таганрог  Механический колледж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7"/>
                <w:sz w:val="28"/>
                <w:szCs w:val="28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C90372" w:rsidRDefault="00C90372" w:rsidP="00C9037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</w:p>
    <w:p w:rsidR="00C90372" w:rsidRDefault="00C90372" w:rsidP="00C90372">
      <w:pPr>
        <w:tabs>
          <w:tab w:val="left" w:pos="41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b/>
          <w:color w:val="3B3B3B"/>
          <w:sz w:val="28"/>
          <w:szCs w:val="28"/>
        </w:rPr>
      </w:pPr>
      <w:r>
        <w:rPr>
          <w:b/>
          <w:color w:val="3B3B3B"/>
          <w:sz w:val="28"/>
          <w:szCs w:val="28"/>
        </w:rPr>
        <w:t>Выпуск – 13 человек</w:t>
      </w: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b/>
          <w:color w:val="3B3B3B"/>
          <w:sz w:val="28"/>
          <w:szCs w:val="28"/>
        </w:rPr>
      </w:pP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  <w:rPr>
          <w:rStyle w:val="a4"/>
          <w:shd w:val="clear" w:color="auto" w:fill="FEFEFE"/>
        </w:rPr>
      </w:pPr>
      <w:r>
        <w:rPr>
          <w:rStyle w:val="a4"/>
          <w:color w:val="3B3B3B"/>
          <w:sz w:val="28"/>
          <w:szCs w:val="28"/>
          <w:shd w:val="clear" w:color="auto" w:fill="FEFEFE"/>
        </w:rPr>
        <w:t>Учреждения среднего профессионального образования- 2 человека</w:t>
      </w:r>
    </w:p>
    <w:p w:rsidR="00C90372" w:rsidRDefault="00C90372" w:rsidP="00C90372">
      <w:pPr>
        <w:pStyle w:val="a3"/>
        <w:shd w:val="clear" w:color="auto" w:fill="FEFEFE"/>
        <w:spacing w:before="0" w:beforeAutospacing="0" w:after="0" w:afterAutospacing="0" w:line="315" w:lineRule="atLeast"/>
        <w:jc w:val="center"/>
      </w:pPr>
      <w:r>
        <w:rPr>
          <w:color w:val="3B3B3B"/>
          <w:sz w:val="28"/>
          <w:szCs w:val="28"/>
        </w:rPr>
        <w:t>МБОУ Миллеровская СОШ им Жоры Ковалевского – 6 человек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9"/>
        <w:gridCol w:w="1146"/>
      </w:tblGrid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Таганрог Механический колледж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остов</w:t>
            </w:r>
            <w:proofErr w:type="spellEnd"/>
            <w:r>
              <w:rPr>
                <w:rFonts w:ascii="Times New Roman" w:hAnsi="Times New Roman"/>
              </w:rPr>
              <w:t>-на-Дону Ростовский колледж экономики и права (ДГТУ)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аганрог</w:t>
            </w:r>
            <w:proofErr w:type="spellEnd"/>
            <w:r>
              <w:rPr>
                <w:rFonts w:ascii="Times New Roman" w:hAnsi="Times New Roman"/>
              </w:rPr>
              <w:t xml:space="preserve"> Таганрогский авиационный колледж им. </w:t>
            </w:r>
            <w:proofErr w:type="spellStart"/>
            <w:r>
              <w:rPr>
                <w:rFonts w:ascii="Times New Roman" w:hAnsi="Times New Roman"/>
              </w:rPr>
              <w:t>Петлякова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Таганрог Таганрогский технологический техникум питания и торговли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0372" w:rsidTr="00C90372">
        <w:trPr>
          <w:trHeight w:val="300"/>
          <w:jc w:val="center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spacing w:val="-17"/>
                <w:sz w:val="28"/>
                <w:szCs w:val="28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372" w:rsidRDefault="00C90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90372" w:rsidRDefault="00C90372" w:rsidP="00C90372">
      <w:pPr>
        <w:tabs>
          <w:tab w:val="left" w:pos="4102"/>
        </w:tabs>
        <w:rPr>
          <w:rFonts w:ascii="Times New Roman" w:hAnsi="Times New Roman"/>
          <w:b/>
          <w:sz w:val="28"/>
          <w:szCs w:val="28"/>
        </w:rPr>
      </w:pPr>
    </w:p>
    <w:p w:rsidR="00F47562" w:rsidRDefault="00F47562">
      <w:bookmarkStart w:id="0" w:name="_GoBack"/>
      <w:bookmarkEnd w:id="0"/>
    </w:p>
    <w:sectPr w:rsidR="00F4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2"/>
    <w:rsid w:val="00C90372"/>
    <w:rsid w:val="00F4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3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903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3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90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2022-09-26T13:31:00Z</dcterms:created>
  <dcterms:modified xsi:type="dcterms:W3CDTF">2022-09-26T13:32:00Z</dcterms:modified>
</cp:coreProperties>
</file>